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284" w:rsidRDefault="00064B67" w:rsidP="00934E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 xml:space="preserve">Стратегия построения бесконфликтного общения педагогов и родителей </w:t>
      </w:r>
    </w:p>
    <w:p w:rsidR="00064B67" w:rsidRDefault="00064B67" w:rsidP="00934E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условиях дошкольного учреждения</w:t>
      </w:r>
      <w:r w:rsidRPr="00FC79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</w:p>
    <w:p w:rsidR="008C77B0" w:rsidRDefault="00064B67" w:rsidP="005C6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0F50">
        <w:rPr>
          <w:rFonts w:ascii="Times New Roman" w:hAnsi="Times New Roman"/>
          <w:b/>
          <w:sz w:val="24"/>
          <w:szCs w:val="24"/>
        </w:rPr>
        <w:t xml:space="preserve">Выступление на </w:t>
      </w:r>
      <w:proofErr w:type="spellStart"/>
      <w:r w:rsidRPr="00750F50">
        <w:rPr>
          <w:rFonts w:ascii="Times New Roman" w:hAnsi="Times New Roman"/>
          <w:b/>
          <w:sz w:val="24"/>
          <w:szCs w:val="24"/>
        </w:rPr>
        <w:t>мастермайнд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F50">
        <w:rPr>
          <w:rFonts w:ascii="Times New Roman" w:hAnsi="Times New Roman"/>
          <w:b/>
          <w:sz w:val="24"/>
          <w:szCs w:val="24"/>
        </w:rPr>
        <w:t>«Школа молодого специалиста»</w:t>
      </w:r>
      <w:r w:rsidR="005C6E7C">
        <w:rPr>
          <w:rFonts w:ascii="Times New Roman" w:hAnsi="Times New Roman"/>
          <w:b/>
          <w:sz w:val="24"/>
          <w:szCs w:val="24"/>
        </w:rPr>
        <w:t xml:space="preserve"> </w:t>
      </w:r>
    </w:p>
    <w:p w:rsidR="001F0D1E" w:rsidRDefault="00064B67" w:rsidP="00934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F50">
        <w:rPr>
          <w:rFonts w:ascii="Times New Roman" w:hAnsi="Times New Roman"/>
          <w:b/>
          <w:sz w:val="24"/>
          <w:szCs w:val="24"/>
        </w:rPr>
        <w:t xml:space="preserve">в рамках методического совета педагогов-психологов </w:t>
      </w:r>
    </w:p>
    <w:p w:rsidR="00064B67" w:rsidRPr="00934E38" w:rsidRDefault="00064B67" w:rsidP="00934E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0F50">
        <w:rPr>
          <w:rFonts w:ascii="Times New Roman" w:hAnsi="Times New Roman"/>
          <w:b/>
          <w:sz w:val="24"/>
          <w:szCs w:val="24"/>
        </w:rPr>
        <w:t>дошкольных образовательных учреждений г. Тамбова</w:t>
      </w:r>
    </w:p>
    <w:p w:rsidR="00064B67" w:rsidRDefault="00064B67" w:rsidP="00750F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C77B0">
        <w:rPr>
          <w:rFonts w:ascii="Times New Roman" w:hAnsi="Times New Roman"/>
          <w:b/>
          <w:sz w:val="24"/>
          <w:szCs w:val="24"/>
        </w:rPr>
        <w:t>6</w:t>
      </w:r>
      <w:r w:rsidRPr="00FC79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FC79B3">
        <w:rPr>
          <w:rFonts w:ascii="Times New Roman" w:hAnsi="Times New Roman"/>
          <w:b/>
          <w:sz w:val="24"/>
          <w:szCs w:val="24"/>
        </w:rPr>
        <w:t>1.202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064B67" w:rsidRPr="00F02C7D" w:rsidRDefault="00064B67" w:rsidP="00750F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64B67" w:rsidRPr="008271A5" w:rsidRDefault="00064B67" w:rsidP="00750F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Долгова Н</w:t>
      </w:r>
      <w:r w:rsidRPr="00827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</w:p>
    <w:p w:rsidR="00064B67" w:rsidRPr="008271A5" w:rsidRDefault="00064B67" w:rsidP="00750F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71A5">
        <w:rPr>
          <w:rFonts w:ascii="Times New Roman" w:hAnsi="Times New Roman"/>
          <w:sz w:val="24"/>
          <w:szCs w:val="24"/>
        </w:rPr>
        <w:t>педагог-психолог МБДОУ «Детский сад «</w:t>
      </w:r>
      <w:r>
        <w:rPr>
          <w:rFonts w:ascii="Times New Roman" w:hAnsi="Times New Roman"/>
          <w:sz w:val="24"/>
          <w:szCs w:val="24"/>
        </w:rPr>
        <w:t>Дюймовочка</w:t>
      </w:r>
      <w:r w:rsidRPr="008271A5">
        <w:rPr>
          <w:rFonts w:ascii="Times New Roman" w:hAnsi="Times New Roman"/>
          <w:sz w:val="24"/>
          <w:szCs w:val="24"/>
        </w:rPr>
        <w:t>»</w:t>
      </w:r>
    </w:p>
    <w:p w:rsidR="00064B67" w:rsidRPr="008271A5" w:rsidRDefault="00064B67" w:rsidP="00750F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71A5">
        <w:rPr>
          <w:rFonts w:ascii="Times New Roman" w:hAnsi="Times New Roman"/>
          <w:sz w:val="24"/>
          <w:szCs w:val="24"/>
        </w:rPr>
        <w:t>г. Тамбов</w:t>
      </w:r>
    </w:p>
    <w:p w:rsidR="00064B67" w:rsidRPr="008271A5" w:rsidRDefault="00064B67" w:rsidP="00750F5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4B67" w:rsidRPr="00F178BF" w:rsidRDefault="00064B67" w:rsidP="00934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1A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Бесконфликтное общение – это взаимодействие, </w:t>
      </w:r>
    </w:p>
    <w:p w:rsidR="00064B67" w:rsidRPr="00C72216" w:rsidRDefault="00064B67" w:rsidP="00934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основанное на взаимном понимании, терпимости,</w:t>
      </w:r>
      <w:r w:rsidRPr="00C72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эмпатии, </w:t>
      </w:r>
    </w:p>
    <w:p w:rsidR="00064B67" w:rsidRPr="008271A5" w:rsidRDefault="00064B67" w:rsidP="00934E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взаимопомощи, толерантности и дружеском отношении</w:t>
      </w:r>
      <w:r w:rsidRPr="008271A5">
        <w:rPr>
          <w:rFonts w:ascii="Times New Roman" w:hAnsi="Times New Roman"/>
          <w:sz w:val="24"/>
          <w:szCs w:val="24"/>
        </w:rPr>
        <w:t>»</w:t>
      </w:r>
    </w:p>
    <w:p w:rsidR="00064B67" w:rsidRDefault="00064B67" w:rsidP="00827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71A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Е.В.</w:t>
      </w:r>
      <w:r w:rsidR="008C77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Михайлова</w:t>
      </w:r>
      <w:r w:rsidR="001F0D1E">
        <w:rPr>
          <w:rFonts w:ascii="Times New Roman" w:hAnsi="Times New Roman"/>
          <w:sz w:val="24"/>
          <w:szCs w:val="24"/>
        </w:rPr>
        <w:t>)</w:t>
      </w:r>
    </w:p>
    <w:p w:rsidR="00064B67" w:rsidRPr="008271A5" w:rsidRDefault="00064B67" w:rsidP="008271A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1A5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процессе общения между людьми могут возникнуть различного рода конфликтные ситуации, связанные с тем, что каждый человек индивидуален. Все люди разные, имеют разное воспитание и мировоззрение, отличаются друг от друга взглядами на окружающие вещи, происходящие события и явления </w:t>
      </w:r>
      <w:r w:rsidRPr="008271A5">
        <w:rPr>
          <w:rFonts w:ascii="Times New Roman" w:hAnsi="Times New Roman"/>
          <w:sz w:val="24"/>
          <w:szCs w:val="24"/>
        </w:rPr>
        <w:t>[</w:t>
      </w:r>
      <w:r w:rsidR="003D4751">
        <w:rPr>
          <w:rFonts w:ascii="Times New Roman" w:hAnsi="Times New Roman"/>
          <w:sz w:val="24"/>
          <w:szCs w:val="24"/>
        </w:rPr>
        <w:t>6</w:t>
      </w:r>
      <w:r w:rsidRPr="008271A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Самое «страшное» в конфликтах – это чувства, которые испытывают люди друг к другу, главными из них выступают обида, страх, злоба, ненависть. 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Мы понимаем, что без конфликтов жизнь невозможна, избежать конфликтов невозможно – такова природа человечества. Однако можно и нужно научиться их минимизировать, нужно научиться их конструктивно разрешать. 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Проблема изучения конфликтов насчитывает уже сто лет. Исследованиями данной темы с разных сторон занимались как зарубежные, так и отечественные психологи и педагоги, да и занимаются в настоящее время, внося свои корректировки. </w:t>
      </w:r>
    </w:p>
    <w:p w:rsidR="00064B67" w:rsidRDefault="00055B32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064B67">
        <w:rPr>
          <w:rFonts w:ascii="Times New Roman" w:hAnsi="Times New Roman"/>
          <w:sz w:val="24"/>
          <w:szCs w:val="24"/>
          <w:lang w:eastAsia="ru-RU"/>
        </w:rPr>
        <w:t xml:space="preserve"> истории изучения конфликта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условно можно выделить два этапа</w:t>
      </w:r>
      <w:r w:rsidR="00064B67">
        <w:rPr>
          <w:rFonts w:ascii="Times New Roman" w:hAnsi="Times New Roman"/>
          <w:sz w:val="24"/>
          <w:szCs w:val="24"/>
          <w:lang w:eastAsia="ru-RU"/>
        </w:rPr>
        <w:t>: начало ХХ века – 50-е гг.; конец 50-х гг. – настоящее время</w:t>
      </w:r>
      <w:r>
        <w:rPr>
          <w:rFonts w:ascii="Times New Roman" w:hAnsi="Times New Roman"/>
          <w:sz w:val="24"/>
          <w:szCs w:val="24"/>
          <w:lang w:eastAsia="ru-RU"/>
        </w:rPr>
        <w:t>, в основе лежит с</w:t>
      </w:r>
      <w:r w:rsidR="00064B67">
        <w:rPr>
          <w:rFonts w:ascii="Times New Roman" w:hAnsi="Times New Roman"/>
          <w:sz w:val="24"/>
          <w:szCs w:val="24"/>
          <w:lang w:eastAsia="ru-RU"/>
        </w:rPr>
        <w:t>тепень выделения проблемы конфликта из ряда других проблем, рассматриваемых психологией. В первой половине ХХ века конфликт не выделялся в отдельный объект исследования, а рассматривался как составная часть более широких концепций (например, в психоанализе и социометрии). Психологов интересовали либо последствия конфликта, либо некоторые из причин, приводящие к нему. На рубеже 50-60-х гг. прошлого века появляются исследования, где научный интерес психологов обращен непосредственно к этому феномену. Выделяются основные подходы, разрабатывается понятийный аппарат. Исследования конфликта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данный период связаны с именами</w:t>
      </w:r>
      <w:r w:rsidR="00064B67">
        <w:rPr>
          <w:rFonts w:ascii="Times New Roman" w:hAnsi="Times New Roman"/>
          <w:sz w:val="24"/>
          <w:szCs w:val="24"/>
          <w:lang w:eastAsia="ru-RU"/>
        </w:rPr>
        <w:t xml:space="preserve"> З.</w:t>
      </w:r>
      <w:r w:rsidR="008C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B67">
        <w:rPr>
          <w:rFonts w:ascii="Times New Roman" w:hAnsi="Times New Roman"/>
          <w:sz w:val="24"/>
          <w:szCs w:val="24"/>
          <w:lang w:eastAsia="ru-RU"/>
        </w:rPr>
        <w:t>Фрейд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4B67">
        <w:rPr>
          <w:rFonts w:ascii="Times New Roman" w:hAnsi="Times New Roman"/>
          <w:sz w:val="24"/>
          <w:szCs w:val="24"/>
          <w:lang w:eastAsia="ru-RU"/>
        </w:rPr>
        <w:t>, Э.</w:t>
      </w:r>
      <w:r w:rsidR="008C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B67">
        <w:rPr>
          <w:rFonts w:ascii="Times New Roman" w:hAnsi="Times New Roman"/>
          <w:sz w:val="24"/>
          <w:szCs w:val="24"/>
          <w:lang w:eastAsia="ru-RU"/>
        </w:rPr>
        <w:t>Фромм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4B67">
        <w:rPr>
          <w:rFonts w:ascii="Times New Roman" w:hAnsi="Times New Roman"/>
          <w:sz w:val="24"/>
          <w:szCs w:val="24"/>
          <w:lang w:eastAsia="ru-RU"/>
        </w:rPr>
        <w:t>, К.</w:t>
      </w:r>
      <w:r w:rsidR="008C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B67">
        <w:rPr>
          <w:rFonts w:ascii="Times New Roman" w:hAnsi="Times New Roman"/>
          <w:sz w:val="24"/>
          <w:szCs w:val="24"/>
          <w:lang w:eastAsia="ru-RU"/>
        </w:rPr>
        <w:t>Левин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4B67">
        <w:rPr>
          <w:rFonts w:ascii="Times New Roman" w:hAnsi="Times New Roman"/>
          <w:sz w:val="24"/>
          <w:szCs w:val="24"/>
          <w:lang w:eastAsia="ru-RU"/>
        </w:rPr>
        <w:t>, Н.</w:t>
      </w:r>
      <w:r w:rsidR="008C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B67">
        <w:rPr>
          <w:rFonts w:ascii="Times New Roman" w:hAnsi="Times New Roman"/>
          <w:sz w:val="24"/>
          <w:szCs w:val="24"/>
          <w:lang w:eastAsia="ru-RU"/>
        </w:rPr>
        <w:t>Миллер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4B67">
        <w:rPr>
          <w:rFonts w:ascii="Times New Roman" w:hAnsi="Times New Roman"/>
          <w:sz w:val="24"/>
          <w:szCs w:val="24"/>
          <w:lang w:eastAsia="ru-RU"/>
        </w:rPr>
        <w:t>, А.</w:t>
      </w:r>
      <w:r w:rsidR="008C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B67">
        <w:rPr>
          <w:rFonts w:ascii="Times New Roman" w:hAnsi="Times New Roman"/>
          <w:sz w:val="24"/>
          <w:szCs w:val="24"/>
          <w:lang w:eastAsia="ru-RU"/>
        </w:rPr>
        <w:t>Басс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064B67">
        <w:rPr>
          <w:rFonts w:ascii="Times New Roman" w:hAnsi="Times New Roman"/>
          <w:sz w:val="24"/>
          <w:szCs w:val="24"/>
          <w:lang w:eastAsia="ru-RU"/>
        </w:rPr>
        <w:t>, Д.</w:t>
      </w:r>
      <w:r w:rsidR="008C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B67">
        <w:rPr>
          <w:rFonts w:ascii="Times New Roman" w:hAnsi="Times New Roman"/>
          <w:sz w:val="24"/>
          <w:szCs w:val="24"/>
          <w:lang w:eastAsia="ru-RU"/>
        </w:rPr>
        <w:t>Морено и др</w:t>
      </w:r>
      <w:r>
        <w:rPr>
          <w:rFonts w:ascii="Times New Roman" w:hAnsi="Times New Roman"/>
          <w:sz w:val="24"/>
          <w:szCs w:val="24"/>
          <w:lang w:eastAsia="ru-RU"/>
        </w:rPr>
        <w:t>угими</w:t>
      </w:r>
      <w:r w:rsidR="00064B67" w:rsidRPr="00C20F46">
        <w:rPr>
          <w:rFonts w:ascii="Times New Roman" w:hAnsi="Times New Roman"/>
          <w:sz w:val="24"/>
          <w:szCs w:val="24"/>
          <w:lang w:eastAsia="ru-RU"/>
        </w:rPr>
        <w:t xml:space="preserve"> [</w:t>
      </w:r>
      <w:r w:rsidR="003D4751">
        <w:rPr>
          <w:rFonts w:ascii="Times New Roman" w:hAnsi="Times New Roman"/>
          <w:sz w:val="24"/>
          <w:szCs w:val="24"/>
          <w:lang w:eastAsia="ru-RU"/>
        </w:rPr>
        <w:t>8</w:t>
      </w:r>
      <w:r w:rsidR="00064B67" w:rsidRPr="00C843B4">
        <w:rPr>
          <w:rFonts w:ascii="Times New Roman" w:hAnsi="Times New Roman"/>
          <w:sz w:val="24"/>
          <w:szCs w:val="24"/>
          <w:lang w:eastAsia="ru-RU"/>
        </w:rPr>
        <w:t>].</w:t>
      </w:r>
      <w:r w:rsidR="00064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Интерес к проблеме конфликта в нашей стране возник еще в 20-30-е годы прошлого века и нашел свое проявление в ряде работ Л.С.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Выготского, А.С.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Залужного, В.Н.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Мясищева и др</w:t>
      </w:r>
      <w:r w:rsidR="00055B32">
        <w:rPr>
          <w:rFonts w:ascii="Times New Roman" w:hAnsi="Times New Roman"/>
          <w:sz w:val="24"/>
          <w:szCs w:val="24"/>
          <w:lang w:eastAsia="ru-RU"/>
        </w:rPr>
        <w:t>угих</w:t>
      </w:r>
      <w:r>
        <w:rPr>
          <w:rFonts w:ascii="Times New Roman" w:hAnsi="Times New Roman"/>
          <w:sz w:val="24"/>
          <w:szCs w:val="24"/>
          <w:lang w:eastAsia="ru-RU"/>
        </w:rPr>
        <w:t>. В 60-е годы процесс разрешения конфликтов изучали А.Ф.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Быстрицкая, В.К.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Васильев, В.В.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Мироненко, А.И.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Ушатиков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В.В.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Новиков. С 80-х годов Н.В.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Гришина, Т.А.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Полозова </w:t>
      </w:r>
      <w:r w:rsidR="003D4751">
        <w:rPr>
          <w:rFonts w:ascii="Times New Roman" w:hAnsi="Times New Roman"/>
          <w:sz w:val="24"/>
          <w:szCs w:val="24"/>
          <w:lang w:eastAsia="ru-RU"/>
        </w:rPr>
        <w:t>уже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применяли различного рода опросники, разрабатывали собственные оригинальные методики. В 90-е годы учеными стали анализироваться причины возникновения конфликтов и их влияние на жизнедеятельность человека (Ф.М.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Бородкин, В.И.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Журавлев, Г.И.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Козырев), исследуются новые методы разрешения конфликтов (Л.А.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Любушкина, Т.С.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Сулимова</w:t>
      </w:r>
      <w:r w:rsidR="00E97547">
        <w:rPr>
          <w:rFonts w:ascii="Times New Roman" w:hAnsi="Times New Roman"/>
          <w:sz w:val="24"/>
          <w:szCs w:val="24"/>
          <w:lang w:eastAsia="ru-RU"/>
        </w:rPr>
        <w:t>)</w:t>
      </w:r>
      <w:r w:rsidR="00E97547" w:rsidRPr="00E975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547" w:rsidRPr="00C20F46">
        <w:rPr>
          <w:rFonts w:ascii="Times New Roman" w:hAnsi="Times New Roman"/>
          <w:sz w:val="24"/>
          <w:szCs w:val="24"/>
          <w:lang w:eastAsia="ru-RU"/>
        </w:rPr>
        <w:t>[</w:t>
      </w:r>
      <w:r w:rsidR="00E97547">
        <w:rPr>
          <w:rFonts w:ascii="Times New Roman" w:hAnsi="Times New Roman"/>
          <w:sz w:val="24"/>
          <w:szCs w:val="24"/>
          <w:lang w:eastAsia="ru-RU"/>
        </w:rPr>
        <w:t>8</w:t>
      </w:r>
      <w:r w:rsidR="00E97547" w:rsidRPr="00C843B4">
        <w:rPr>
          <w:rFonts w:ascii="Times New Roman" w:hAnsi="Times New Roman"/>
          <w:sz w:val="24"/>
          <w:szCs w:val="24"/>
          <w:lang w:eastAsia="ru-RU"/>
        </w:rPr>
        <w:t>].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</w:t>
      </w:r>
      <w:r w:rsidR="00E9754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педагогике при исследовании конфликтов основное внимание направлено на изучение целого ряда актуальных проблем: конфликты в коллективах, компетентность педагога в конфликте, пути предупреждения и их разрешения (В.М.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Афонькова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А.И.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Штиль, М.М.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Ященко); конфликт как средство развития нравственной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зрелости (Е.П.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Родченкова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С.В.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Слапогузова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); причины разногласий в педагогических коллективах (А.Ф.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Пеленев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751" w:rsidRPr="003D4751">
        <w:rPr>
          <w:rFonts w:ascii="Times New Roman" w:hAnsi="Times New Roman"/>
          <w:sz w:val="24"/>
          <w:szCs w:val="24"/>
          <w:lang w:eastAsia="ru-RU"/>
        </w:rPr>
        <w:t>[</w:t>
      </w:r>
      <w:r w:rsidR="003D4751">
        <w:rPr>
          <w:rFonts w:ascii="Times New Roman" w:hAnsi="Times New Roman"/>
          <w:sz w:val="24"/>
          <w:szCs w:val="24"/>
          <w:lang w:eastAsia="ru-RU"/>
        </w:rPr>
        <w:t>8</w:t>
      </w:r>
      <w:r w:rsidR="003D4751" w:rsidRPr="003D4751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64B67" w:rsidRPr="00750A09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751">
        <w:rPr>
          <w:rFonts w:ascii="Times New Roman" w:hAnsi="Times New Roman"/>
          <w:sz w:val="24"/>
          <w:szCs w:val="24"/>
          <w:lang w:eastAsia="ru-RU"/>
        </w:rPr>
        <w:t>Отдельно хотелось бы отметить, что различные исследователи по-разному оценивают влияние конфликтов на жизнедеятельность личности. К примеру, В.С.</w:t>
      </w:r>
      <w:r w:rsidR="003D4751" w:rsidRP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4751">
        <w:rPr>
          <w:rFonts w:ascii="Times New Roman" w:hAnsi="Times New Roman"/>
          <w:sz w:val="24"/>
          <w:szCs w:val="24"/>
          <w:lang w:eastAsia="ru-RU"/>
        </w:rPr>
        <w:t>Мерлин считает, что конфликт оказывает в ряде случаев положительное воздействие на личность</w:t>
      </w:r>
      <w:r w:rsidR="003D4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751" w:rsidRPr="003D4751">
        <w:rPr>
          <w:rFonts w:ascii="Times New Roman" w:hAnsi="Times New Roman"/>
          <w:sz w:val="24"/>
          <w:szCs w:val="24"/>
          <w:lang w:eastAsia="ru-RU"/>
        </w:rPr>
        <w:t>[2]</w:t>
      </w:r>
      <w:r w:rsidRPr="003D4751">
        <w:rPr>
          <w:rFonts w:ascii="Times New Roman" w:hAnsi="Times New Roman"/>
          <w:sz w:val="24"/>
          <w:szCs w:val="24"/>
          <w:lang w:eastAsia="ru-RU"/>
        </w:rPr>
        <w:t>,</w:t>
      </w:r>
      <w:r w:rsidR="00750A0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50A09" w:rsidRPr="00750A09">
        <w:rPr>
          <w:rFonts w:ascii="Times New Roman" w:hAnsi="Times New Roman"/>
          <w:sz w:val="24"/>
          <w:szCs w:val="24"/>
          <w:lang w:eastAsia="ru-RU"/>
        </w:rPr>
        <w:t>А.Т.</w:t>
      </w:r>
      <w:r w:rsidR="003D4751" w:rsidRPr="00750A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0A09">
        <w:rPr>
          <w:rFonts w:ascii="Times New Roman" w:hAnsi="Times New Roman"/>
          <w:sz w:val="24"/>
          <w:szCs w:val="24"/>
          <w:lang w:eastAsia="ru-RU"/>
        </w:rPr>
        <w:t>Ковал</w:t>
      </w:r>
      <w:r w:rsidR="00750A09" w:rsidRPr="00750A09">
        <w:rPr>
          <w:rFonts w:ascii="Times New Roman" w:hAnsi="Times New Roman"/>
          <w:sz w:val="24"/>
          <w:szCs w:val="24"/>
          <w:lang w:eastAsia="ru-RU"/>
        </w:rPr>
        <w:t>ё</w:t>
      </w:r>
      <w:r w:rsidRPr="00750A09">
        <w:rPr>
          <w:rFonts w:ascii="Times New Roman" w:hAnsi="Times New Roman"/>
          <w:sz w:val="24"/>
          <w:szCs w:val="24"/>
          <w:lang w:eastAsia="ru-RU"/>
        </w:rPr>
        <w:t>в – как деструктивное явление, отрицательно влияющее на процесс разви</w:t>
      </w:r>
      <w:r w:rsidR="003D4751" w:rsidRPr="00750A09">
        <w:rPr>
          <w:rFonts w:ascii="Times New Roman" w:hAnsi="Times New Roman"/>
          <w:sz w:val="24"/>
          <w:szCs w:val="24"/>
          <w:lang w:eastAsia="ru-RU"/>
        </w:rPr>
        <w:t>тия человека и его деятельности</w:t>
      </w:r>
      <w:r w:rsidRPr="00750A09">
        <w:rPr>
          <w:rFonts w:ascii="Times New Roman" w:hAnsi="Times New Roman"/>
          <w:sz w:val="24"/>
          <w:szCs w:val="24"/>
          <w:lang w:eastAsia="ru-RU"/>
        </w:rPr>
        <w:t>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сфере дошкольного образования между педагогами и родителями наиболее типичны следующие причины возникновения конфликтов: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несоответствие целей педагогов и родителей в воспитании и образовании;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недостаточная информированность сторон о событии;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некомпетентность одной из сторон;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низкая культура поведения и другие </w:t>
      </w:r>
      <w:r w:rsidRPr="008271A5">
        <w:rPr>
          <w:rFonts w:ascii="Times New Roman" w:hAnsi="Times New Roman"/>
          <w:sz w:val="24"/>
          <w:szCs w:val="24"/>
        </w:rPr>
        <w:t>[</w:t>
      </w:r>
      <w:r w:rsidR="003D4751">
        <w:rPr>
          <w:rFonts w:ascii="Times New Roman" w:hAnsi="Times New Roman"/>
          <w:sz w:val="24"/>
          <w:szCs w:val="24"/>
        </w:rPr>
        <w:t>5</w:t>
      </w:r>
      <w:r w:rsidRPr="008271A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Кроме того, частыми в нашей практике поводами для возникновения конфликта со стороны родителей являются: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с ребенком мало или не так занимаются, не могут найти подход;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используют непедагогические методы в отношении ребенка, ограничивают свободу ребенка;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плохо следят за ребенком (не переодели одежду, не вытерли нос), заставляют есть или не следят, чтобы он все съел;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часто наказывают и жалуются на ребенка, не принимают меры в отношении гиперактивных и агрессивных детей, особенно если их ребенка укусили, ударили или поцарапали.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свою очередь, у педагогов (воспитателей) в адрес родителей также есть свой «список» претензий: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неуважительное отношение к персоналу детского сада; необоснованные претензии, придирчивость;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забывают положить ребенку в шкаф сменную одежду, приводят детей в сад неподготовленными;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забывают оплатить за детский сад, дополнительные услуги и другие </w:t>
      </w:r>
      <w:r w:rsidRPr="008271A5">
        <w:rPr>
          <w:rFonts w:ascii="Times New Roman" w:hAnsi="Times New Roman"/>
          <w:sz w:val="24"/>
          <w:szCs w:val="24"/>
        </w:rPr>
        <w:t>[</w:t>
      </w:r>
      <w:r w:rsidR="003D4751">
        <w:rPr>
          <w:rFonts w:ascii="Times New Roman" w:hAnsi="Times New Roman"/>
          <w:sz w:val="24"/>
          <w:szCs w:val="24"/>
        </w:rPr>
        <w:t>5</w:t>
      </w:r>
      <w:r w:rsidRPr="008271A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Как быть? Как, если не снизить список причин и поводов для конфликтов, то хотя бы, уменьшить частоту их возникновения? Мы твердо уверены в том, что решением является «перевод» родителей из социальной позиции «потребители услуг» в позицию «педагогические сотрудники и союзники».</w:t>
      </w:r>
    </w:p>
    <w:p w:rsidR="00064B67" w:rsidRDefault="00064B67" w:rsidP="008D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Отдельно, хотелось бы обозначить момент интерактивного взаимодействия педагогов и родителей посредством общения и обмена информацией в мессенджерах</w:t>
      </w:r>
      <w:r w:rsidR="005F3535">
        <w:rPr>
          <w:rFonts w:ascii="Times New Roman" w:hAnsi="Times New Roman"/>
          <w:sz w:val="24"/>
          <w:szCs w:val="24"/>
          <w:shd w:val="clear" w:color="auto" w:fill="FFFFFF"/>
        </w:rPr>
        <w:t>.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одной стороны, это требование времени: все педагоги должны владеть и активно использовать в работе данный вид деятельности и это позволяет оперативно обмениваться информацией, что-то оперативно запросить для отчетов, провести опросы, онлайн обучение, разместить фото-,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видео- ма</w:t>
      </w:r>
      <w:r w:rsidR="001F0D1E">
        <w:rPr>
          <w:rFonts w:ascii="Times New Roman" w:hAnsi="Times New Roman"/>
          <w:sz w:val="24"/>
          <w:szCs w:val="24"/>
          <w:shd w:val="clear" w:color="auto" w:fill="FFFFFF"/>
        </w:rPr>
        <w:t>териалы</w:t>
      </w:r>
      <w:proofErr w:type="gramEnd"/>
      <w:r w:rsidR="001F0D1E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другое. Но, с другой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стороны, общение в переписке не включает и не учитывает интонационные и эмоциональные характеристики текста, отсюда могут возникать проблемы в понимании и принятии информации.</w:t>
      </w:r>
      <w:r w:rsidRPr="00C20F4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Поэтому для нас важно в данной интеракции краткость передачи информации, ее однозначная трактовка.</w:t>
      </w:r>
    </w:p>
    <w:p w:rsidR="005F3535" w:rsidRDefault="00064B67" w:rsidP="00136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нашем учреждении мы выбрали стратегию включения родителей непосредственно в образоват</w:t>
      </w:r>
      <w:r w:rsidR="001F0D1E">
        <w:rPr>
          <w:rFonts w:ascii="Times New Roman" w:hAnsi="Times New Roman"/>
          <w:sz w:val="24"/>
          <w:szCs w:val="24"/>
          <w:shd w:val="clear" w:color="auto" w:fill="FFFFFF"/>
        </w:rPr>
        <w:t>ельный процесс через привлечение их к проведению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образовательного, развивающего и режимного циклов</w:t>
      </w:r>
      <w:r w:rsidR="005F353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5F3535" w:rsidRDefault="005F3535" w:rsidP="005F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«Дни открытых дверей» позволяют родителям стать участниками образовательного процесса, пусть даже в статусе наблюдателей, и в течение согласованного с администрацией периода посещать занятия</w:t>
      </w:r>
      <w:r w:rsidR="00952BFF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 основного, так </w:t>
      </w:r>
      <w:r w:rsidR="001F0D1E">
        <w:rPr>
          <w:rFonts w:ascii="Times New Roman" w:hAnsi="Times New Roman"/>
          <w:sz w:val="24"/>
          <w:szCs w:val="24"/>
          <w:shd w:val="clear" w:color="auto" w:fill="FFFFFF"/>
        </w:rPr>
        <w:t xml:space="preserve">и дополнительного образования, </w:t>
      </w:r>
      <w:r w:rsidR="00952BFF">
        <w:rPr>
          <w:rFonts w:ascii="Times New Roman" w:hAnsi="Times New Roman"/>
          <w:sz w:val="24"/>
          <w:szCs w:val="24"/>
          <w:shd w:val="clear" w:color="auto" w:fill="FFFFFF"/>
        </w:rPr>
        <w:t>видеть ход образовательной деятельности;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64B67" w:rsidRDefault="005F3535" w:rsidP="005F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 xml:space="preserve">«Дни самоуправления», когда родители включены в проведение режима дня, начиная с утреннего приема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проведения 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 xml:space="preserve">зарядки,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занятий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>, подготовк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 xml:space="preserve"> и организаци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 xml:space="preserve"> прогулки и, конечно же, дневно</w:t>
      </w:r>
      <w:r>
        <w:rPr>
          <w:rFonts w:ascii="Times New Roman" w:hAnsi="Times New Roman"/>
          <w:sz w:val="24"/>
          <w:szCs w:val="24"/>
          <w:shd w:val="clear" w:color="auto" w:fill="FFFFFF"/>
        </w:rPr>
        <w:t>й сон с гимнастикой пробуждения</w:t>
      </w:r>
      <w:r w:rsidR="00952BFF">
        <w:rPr>
          <w:rFonts w:ascii="Times New Roman" w:hAnsi="Times New Roman"/>
          <w:sz w:val="24"/>
          <w:szCs w:val="24"/>
          <w:shd w:val="clear" w:color="auto" w:fill="FFFFFF"/>
        </w:rPr>
        <w:t xml:space="preserve"> и сами являются так сказать педагогами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52BFF" w:rsidRDefault="00952BFF" w:rsidP="005F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«Спартакиады» и «Зарницы», «Литературные гостиные» и семейные творческие конкурсы создают условия для детско-родительских «событий», условия соучастия и сотворчества родителей и детей. </w:t>
      </w:r>
    </w:p>
    <w:p w:rsidR="00136D75" w:rsidRDefault="00136D75" w:rsidP="00136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целом, погружение родителей в «жизнь» детского сада, открывает картину ежедневности работы педагогов и непосредственно в практической форме дает ответы на вопросы недопонимания во взаимодействии.</w:t>
      </w:r>
    </w:p>
    <w:p w:rsidR="00136D75" w:rsidRDefault="00136D75" w:rsidP="00136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 как учреждение реализует приоритетное направление «Гражданско-патриотическое воспитание дошкольников», особое для нас значение и интерес в организации и проведении стали мероприятия из цикла «Семейные традиции», «Экскурсии выходного дня», «Ночь музеев и библиотек» и многие другие. Мы считаем, что растить патриотов нужно с дошкольного детства и на собственном примере. Поэтому, хотят или не хотят, но для детей по-другому не получается, родители включаются в нашу такую работу. В процессе совместного времяпрепровождения, выполнения вместе с ребенком заданий, работе в команде – поводы для конфликтов уходят на задний план, теряют свою актуальность.</w:t>
      </w:r>
    </w:p>
    <w:p w:rsidR="00064B67" w:rsidRDefault="0056311D" w:rsidP="00A42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 в завершении</w:t>
      </w:r>
      <w:r w:rsidR="00064B67">
        <w:rPr>
          <w:rFonts w:ascii="Times New Roman" w:hAnsi="Times New Roman"/>
          <w:sz w:val="24"/>
          <w:szCs w:val="24"/>
          <w:shd w:val="clear" w:color="auto" w:fill="FFFFFF"/>
        </w:rPr>
        <w:t>, хотелось бы обратиться к мудрецам: «Мы привыкли думать, что возражая кому-то, мы неминуемо вступаем с этим человеком в конфликт, который обязательно должен выявить победителя и побежденного или ущемить чье-то самолюбие. Но давайте не будем воспринимать все в таком свете. Давайте всегда искать между нами что-то общее. Секрет успеха заключается в том, чтобы с самого начала проявить заинтересованность в точке зрения собеседника. Я совершенно уверен, что это под силу каждому из нас» (</w:t>
      </w:r>
      <w:proofErr w:type="spellStart"/>
      <w:r w:rsidR="00064B67">
        <w:rPr>
          <w:rFonts w:ascii="Times New Roman" w:hAnsi="Times New Roman"/>
          <w:sz w:val="24"/>
          <w:szCs w:val="24"/>
          <w:shd w:val="clear" w:color="auto" w:fill="FFFFFF"/>
        </w:rPr>
        <w:t>Далай</w:t>
      </w:r>
      <w:proofErr w:type="spellEnd"/>
      <w:r w:rsidR="00064B67">
        <w:rPr>
          <w:rFonts w:ascii="Times New Roman" w:hAnsi="Times New Roman"/>
          <w:sz w:val="24"/>
          <w:szCs w:val="24"/>
          <w:shd w:val="clear" w:color="auto" w:fill="FFFFFF"/>
        </w:rPr>
        <w:t xml:space="preserve"> Лама).</w:t>
      </w:r>
    </w:p>
    <w:p w:rsidR="00064B67" w:rsidRDefault="00064B67" w:rsidP="002D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64B67" w:rsidRPr="008271A5" w:rsidRDefault="00064B67" w:rsidP="002D01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71A5">
        <w:rPr>
          <w:rFonts w:ascii="Times New Roman" w:hAnsi="Times New Roman"/>
          <w:b/>
          <w:bCs/>
          <w:sz w:val="24"/>
          <w:szCs w:val="24"/>
          <w:lang w:eastAsia="ru-RU"/>
        </w:rPr>
        <w:t>Список использованных источников</w:t>
      </w:r>
    </w:p>
    <w:p w:rsidR="00064B67" w:rsidRDefault="00064B67" w:rsidP="008C6D91">
      <w:pPr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Зверева О.Л., Кротова Т.В. Общение педагога с родителями в ДОУ: Методический аспект. М.: ТЦ Сфера, 2007.</w:t>
      </w:r>
    </w:p>
    <w:p w:rsidR="003D4751" w:rsidRDefault="003D4751" w:rsidP="008C6D91">
      <w:pPr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Мерлин В.С. Психологические конфликты. СПб.: Питер, 2001.</w:t>
      </w:r>
    </w:p>
    <w:p w:rsidR="00064B67" w:rsidRDefault="00064B67" w:rsidP="008C6D91">
      <w:pPr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Свирская Л. Работа с семьей: необязательные инструкции: Методическое пособие для ра</w:t>
      </w:r>
      <w:r w:rsidR="00055B32">
        <w:rPr>
          <w:rFonts w:ascii="Times New Roman" w:hAnsi="Times New Roman"/>
          <w:sz w:val="24"/>
          <w:szCs w:val="24"/>
          <w:lang w:eastAsia="ru-RU"/>
        </w:rPr>
        <w:t>ботников дошкольных учреждений. М.: ЛИНКА-ПРЕСС, 2007.</w:t>
      </w:r>
    </w:p>
    <w:p w:rsidR="00064B67" w:rsidRDefault="00064B67" w:rsidP="00393BF5">
      <w:pPr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Педагогическое взаимодействие в детском саду. Методическое пособие /</w:t>
      </w:r>
      <w:r w:rsidR="00055B32">
        <w:rPr>
          <w:rFonts w:ascii="Times New Roman" w:hAnsi="Times New Roman"/>
          <w:sz w:val="24"/>
          <w:szCs w:val="24"/>
          <w:lang w:eastAsia="ru-RU"/>
        </w:rPr>
        <w:t xml:space="preserve"> Под редакцией Н.В. </w:t>
      </w:r>
      <w:proofErr w:type="spellStart"/>
      <w:r w:rsidR="00055B32">
        <w:rPr>
          <w:rFonts w:ascii="Times New Roman" w:hAnsi="Times New Roman"/>
          <w:sz w:val="24"/>
          <w:szCs w:val="24"/>
          <w:lang w:eastAsia="ru-RU"/>
        </w:rPr>
        <w:t>Микляевой</w:t>
      </w:r>
      <w:proofErr w:type="spellEnd"/>
      <w:r w:rsidR="00055B3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М.: ТЦ Сфера, 2013.</w:t>
      </w:r>
    </w:p>
    <w:p w:rsidR="00064B67" w:rsidRDefault="00064B67" w:rsidP="00393BF5">
      <w:pPr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Пыргаева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К.М. Конфликт «Воспитатель-родитель». Причины возникновения и пути выхода // Вопросы дошкольной педагогики. 2020. № 2 (29). </w:t>
      </w:r>
      <w:r w:rsidR="005C6E7C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 xml:space="preserve">40-42. </w:t>
      </w:r>
      <w:r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8F70C1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99386F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Pr="008F70C1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Pr="0099386F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moluch</w:t>
        </w:r>
        <w:proofErr w:type="spellEnd"/>
        <w:r w:rsidRPr="008F70C1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9386F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8F70C1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99386F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th</w:t>
        </w:r>
        <w:proofErr w:type="spellEnd"/>
        <w:r w:rsidRPr="008F70C1">
          <w:rPr>
            <w:rStyle w:val="a7"/>
            <w:rFonts w:ascii="Times New Roman" w:hAnsi="Times New Roman"/>
            <w:sz w:val="24"/>
            <w:szCs w:val="24"/>
            <w:lang w:eastAsia="ru-RU"/>
          </w:rPr>
          <w:t>/1/</w:t>
        </w:r>
        <w:r w:rsidRPr="0099386F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archive</w:t>
        </w:r>
        <w:r w:rsidRPr="008F70C1">
          <w:rPr>
            <w:rStyle w:val="a7"/>
            <w:rFonts w:ascii="Times New Roman" w:hAnsi="Times New Roman"/>
            <w:sz w:val="24"/>
            <w:szCs w:val="24"/>
            <w:lang w:eastAsia="ru-RU"/>
          </w:rPr>
          <w:t>/155/4808/</w:t>
        </w:r>
      </w:hyperlink>
      <w:r w:rsidRPr="008F70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4B67" w:rsidRPr="00393BF5" w:rsidRDefault="00000000" w:rsidP="00A42DB8">
      <w:pPr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064B67" w:rsidRPr="00393BF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https</w:t>
        </w:r>
        <w:r w:rsidR="00064B67" w:rsidRPr="00393BF5">
          <w:rPr>
            <w:rStyle w:val="a7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="00064B67" w:rsidRPr="00393BF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spravochnik</w:t>
        </w:r>
        <w:proofErr w:type="spellEnd"/>
        <w:r w:rsidR="00064B67" w:rsidRPr="00393BF5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064B67" w:rsidRPr="00393BF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="00064B67" w:rsidRPr="00393BF5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064B67" w:rsidRPr="00393BF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pedagogika</w:t>
        </w:r>
        <w:proofErr w:type="spellEnd"/>
        <w:r w:rsidR="00064B67" w:rsidRPr="00393BF5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="00064B67" w:rsidRPr="00393BF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beskonfliktnoe</w:t>
        </w:r>
        <w:proofErr w:type="spellEnd"/>
        <w:r w:rsidR="00064B67" w:rsidRPr="00393BF5">
          <w:rPr>
            <w:rStyle w:val="a7"/>
            <w:rFonts w:ascii="Times New Roman" w:hAnsi="Times New Roman"/>
            <w:sz w:val="24"/>
            <w:szCs w:val="24"/>
            <w:lang w:eastAsia="ru-RU"/>
          </w:rPr>
          <w:t>_</w:t>
        </w:r>
        <w:proofErr w:type="spellStart"/>
        <w:r w:rsidR="00064B67" w:rsidRPr="00393BF5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obschenie</w:t>
        </w:r>
        <w:proofErr w:type="spellEnd"/>
        <w:r w:rsidR="00064B67" w:rsidRPr="00393BF5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="00064B67" w:rsidRPr="00393BF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4B67" w:rsidRDefault="00000000" w:rsidP="00C20F46">
      <w:pPr>
        <w:pStyle w:val="1"/>
        <w:numPr>
          <w:ilvl w:val="0"/>
          <w:numId w:val="6"/>
        </w:numPr>
        <w:shd w:val="clear" w:color="auto" w:fill="FFFFFF"/>
        <w:tabs>
          <w:tab w:val="clear" w:pos="1804"/>
          <w:tab w:val="num" w:pos="1080"/>
        </w:tabs>
        <w:spacing w:before="0" w:after="0" w:line="240" w:lineRule="auto"/>
        <w:ind w:left="0" w:firstLine="709"/>
        <w:textAlignment w:val="baseline"/>
        <w:rPr>
          <w:rFonts w:ascii="Times New Roman" w:hAnsi="Times New Roman"/>
          <w:b w:val="0"/>
          <w:sz w:val="24"/>
          <w:szCs w:val="24"/>
        </w:rPr>
      </w:pPr>
      <w:hyperlink r:id="rId7" w:history="1">
        <w:r w:rsidR="00064B67" w:rsidRPr="00393BF5">
          <w:rPr>
            <w:rStyle w:val="a7"/>
            <w:rFonts w:ascii="Times New Roman" w:hAnsi="Times New Roman"/>
            <w:b w:val="0"/>
            <w:sz w:val="24"/>
            <w:szCs w:val="24"/>
          </w:rPr>
          <w:t>https://psychologyschool.minakovserhii.com/osnovnye-priemy-neobxodimye-dlya-predotvrashheniya-konflikta/</w:t>
        </w:r>
      </w:hyperlink>
      <w:r w:rsidR="00064B6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64B67" w:rsidRDefault="00000000" w:rsidP="00C20F46">
      <w:pPr>
        <w:numPr>
          <w:ilvl w:val="0"/>
          <w:numId w:val="6"/>
        </w:numPr>
        <w:tabs>
          <w:tab w:val="clear" w:pos="1804"/>
          <w:tab w:val="num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64B67" w:rsidRPr="00C20F46">
          <w:rPr>
            <w:rStyle w:val="a7"/>
            <w:rFonts w:ascii="Times New Roman" w:hAnsi="Times New Roman"/>
            <w:sz w:val="24"/>
            <w:szCs w:val="24"/>
            <w:lang w:eastAsia="ru-RU"/>
          </w:rPr>
          <w:t>https://</w:t>
        </w:r>
        <w:r w:rsidR="00064B67" w:rsidRPr="00C20F4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studfile</w:t>
        </w:r>
        <w:r w:rsidR="00064B67" w:rsidRPr="00F94AF0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064B67" w:rsidRPr="00C20F4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net</w:t>
        </w:r>
        <w:r w:rsidR="00064B67" w:rsidRPr="00F94AF0">
          <w:rPr>
            <w:rStyle w:val="a7"/>
            <w:rFonts w:ascii="Times New Roman" w:hAnsi="Times New Roman"/>
            <w:sz w:val="24"/>
            <w:szCs w:val="24"/>
            <w:lang w:eastAsia="ru-RU"/>
          </w:rPr>
          <w:t>/</w:t>
        </w:r>
        <w:r w:rsidR="00064B67" w:rsidRPr="00C20F4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preview</w:t>
        </w:r>
        <w:r w:rsidR="00064B67" w:rsidRPr="00F94AF0">
          <w:rPr>
            <w:rStyle w:val="a7"/>
            <w:rFonts w:ascii="Times New Roman" w:hAnsi="Times New Roman"/>
            <w:sz w:val="24"/>
            <w:szCs w:val="24"/>
            <w:lang w:eastAsia="ru-RU"/>
          </w:rPr>
          <w:t>/1619727/</w:t>
        </w:r>
      </w:hyperlink>
      <w:r w:rsidR="00064B6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64B67" w:rsidSect="00E1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C60"/>
    <w:multiLevelType w:val="multilevel"/>
    <w:tmpl w:val="ED3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61661"/>
    <w:multiLevelType w:val="hybridMultilevel"/>
    <w:tmpl w:val="895C1FE6"/>
    <w:lvl w:ilvl="0" w:tplc="3548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BCB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03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669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C41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A0C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44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2E0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D8B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8D4BCE"/>
    <w:multiLevelType w:val="hybridMultilevel"/>
    <w:tmpl w:val="8758C364"/>
    <w:lvl w:ilvl="0" w:tplc="E52C85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42B2D3A"/>
    <w:multiLevelType w:val="hybridMultilevel"/>
    <w:tmpl w:val="AC32740C"/>
    <w:lvl w:ilvl="0" w:tplc="5AEA41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CF2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84D1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CAC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6B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E7F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CCC1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B6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8F4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4687091"/>
    <w:multiLevelType w:val="hybridMultilevel"/>
    <w:tmpl w:val="74AED2FA"/>
    <w:lvl w:ilvl="0" w:tplc="6B90FE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9ABF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6C08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28F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9286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E3E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87B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D8F1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9CD6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52136A8"/>
    <w:multiLevelType w:val="hybridMultilevel"/>
    <w:tmpl w:val="FC32A0D0"/>
    <w:lvl w:ilvl="0" w:tplc="F6663D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A89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BEAD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E90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0E1E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475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E643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AFC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0BB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BED0E1A"/>
    <w:multiLevelType w:val="hybridMultilevel"/>
    <w:tmpl w:val="F0CA28DE"/>
    <w:lvl w:ilvl="0" w:tplc="2DC2C20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896547158">
    <w:abstractNumId w:val="0"/>
  </w:num>
  <w:num w:numId="2" w16cid:durableId="1341547002">
    <w:abstractNumId w:val="5"/>
  </w:num>
  <w:num w:numId="3" w16cid:durableId="404912556">
    <w:abstractNumId w:val="3"/>
  </w:num>
  <w:num w:numId="4" w16cid:durableId="1992060682">
    <w:abstractNumId w:val="4"/>
  </w:num>
  <w:num w:numId="5" w16cid:durableId="429010974">
    <w:abstractNumId w:val="1"/>
  </w:num>
  <w:num w:numId="6" w16cid:durableId="1413625725">
    <w:abstractNumId w:val="6"/>
  </w:num>
  <w:num w:numId="7" w16cid:durableId="141354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5CE"/>
    <w:rsid w:val="00002E3B"/>
    <w:rsid w:val="00055B32"/>
    <w:rsid w:val="00064AEA"/>
    <w:rsid w:val="00064B67"/>
    <w:rsid w:val="00094B6C"/>
    <w:rsid w:val="00095C17"/>
    <w:rsid w:val="00097213"/>
    <w:rsid w:val="000A7B9F"/>
    <w:rsid w:val="000C02E5"/>
    <w:rsid w:val="000D38E5"/>
    <w:rsid w:val="00113E2D"/>
    <w:rsid w:val="00126985"/>
    <w:rsid w:val="00136D75"/>
    <w:rsid w:val="001635CE"/>
    <w:rsid w:val="00180FD7"/>
    <w:rsid w:val="00196564"/>
    <w:rsid w:val="001B775E"/>
    <w:rsid w:val="001F0D1E"/>
    <w:rsid w:val="002007DB"/>
    <w:rsid w:val="00213983"/>
    <w:rsid w:val="00216FF6"/>
    <w:rsid w:val="00252502"/>
    <w:rsid w:val="0026567D"/>
    <w:rsid w:val="002D01E8"/>
    <w:rsid w:val="00306A9A"/>
    <w:rsid w:val="00371BA2"/>
    <w:rsid w:val="00393BF5"/>
    <w:rsid w:val="003C385B"/>
    <w:rsid w:val="003D4751"/>
    <w:rsid w:val="003E0284"/>
    <w:rsid w:val="00426187"/>
    <w:rsid w:val="00437EF4"/>
    <w:rsid w:val="00466302"/>
    <w:rsid w:val="00477D7F"/>
    <w:rsid w:val="004E25E7"/>
    <w:rsid w:val="00535173"/>
    <w:rsid w:val="005361C7"/>
    <w:rsid w:val="005436BB"/>
    <w:rsid w:val="005468DB"/>
    <w:rsid w:val="0056311D"/>
    <w:rsid w:val="0059091B"/>
    <w:rsid w:val="005C6E7C"/>
    <w:rsid w:val="005F3535"/>
    <w:rsid w:val="00646C65"/>
    <w:rsid w:val="00660931"/>
    <w:rsid w:val="006C0690"/>
    <w:rsid w:val="00727C5A"/>
    <w:rsid w:val="00734477"/>
    <w:rsid w:val="00750A09"/>
    <w:rsid w:val="00750F50"/>
    <w:rsid w:val="00766394"/>
    <w:rsid w:val="00775FEC"/>
    <w:rsid w:val="007B73A9"/>
    <w:rsid w:val="007C7189"/>
    <w:rsid w:val="007D434D"/>
    <w:rsid w:val="007E52D0"/>
    <w:rsid w:val="00824E35"/>
    <w:rsid w:val="008271A5"/>
    <w:rsid w:val="008501D0"/>
    <w:rsid w:val="008766D6"/>
    <w:rsid w:val="008B663B"/>
    <w:rsid w:val="008C2862"/>
    <w:rsid w:val="008C6D91"/>
    <w:rsid w:val="008C77B0"/>
    <w:rsid w:val="008D5EAF"/>
    <w:rsid w:val="008E7CA1"/>
    <w:rsid w:val="008F70C1"/>
    <w:rsid w:val="00915722"/>
    <w:rsid w:val="00934E38"/>
    <w:rsid w:val="00952BFF"/>
    <w:rsid w:val="009636F6"/>
    <w:rsid w:val="009820FD"/>
    <w:rsid w:val="0099386F"/>
    <w:rsid w:val="009A43EF"/>
    <w:rsid w:val="00A06C73"/>
    <w:rsid w:val="00A11564"/>
    <w:rsid w:val="00A23090"/>
    <w:rsid w:val="00A42DB8"/>
    <w:rsid w:val="00A64770"/>
    <w:rsid w:val="00AA44F0"/>
    <w:rsid w:val="00AB4266"/>
    <w:rsid w:val="00B11104"/>
    <w:rsid w:val="00B37262"/>
    <w:rsid w:val="00B538D2"/>
    <w:rsid w:val="00B60CBF"/>
    <w:rsid w:val="00BE411B"/>
    <w:rsid w:val="00C20F46"/>
    <w:rsid w:val="00C24191"/>
    <w:rsid w:val="00C44359"/>
    <w:rsid w:val="00C45DF5"/>
    <w:rsid w:val="00C51E3F"/>
    <w:rsid w:val="00C64FDB"/>
    <w:rsid w:val="00C72216"/>
    <w:rsid w:val="00C843B4"/>
    <w:rsid w:val="00CC4FCC"/>
    <w:rsid w:val="00D357B4"/>
    <w:rsid w:val="00D47196"/>
    <w:rsid w:val="00D57459"/>
    <w:rsid w:val="00D86319"/>
    <w:rsid w:val="00DA19E7"/>
    <w:rsid w:val="00DD35D3"/>
    <w:rsid w:val="00E122DB"/>
    <w:rsid w:val="00E4590F"/>
    <w:rsid w:val="00E97547"/>
    <w:rsid w:val="00ED0288"/>
    <w:rsid w:val="00F02C7D"/>
    <w:rsid w:val="00F03DE1"/>
    <w:rsid w:val="00F04947"/>
    <w:rsid w:val="00F06038"/>
    <w:rsid w:val="00F07ED0"/>
    <w:rsid w:val="00F178BF"/>
    <w:rsid w:val="00F94AF0"/>
    <w:rsid w:val="00F958B4"/>
    <w:rsid w:val="00FC065E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2519D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E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590F"/>
    <w:pPr>
      <w:spacing w:before="120" w:after="120"/>
      <w:jc w:val="both"/>
      <w:outlineLvl w:val="0"/>
    </w:pPr>
    <w:rPr>
      <w:rFonts w:ascii="XO Thames" w:eastAsia="Times New Roman" w:hAnsi="XO Thames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90F"/>
    <w:rPr>
      <w:rFonts w:ascii="XO Thames" w:hAnsi="XO Thames" w:cs="Times New Roman"/>
      <w:b/>
      <w:color w:val="000000"/>
      <w:sz w:val="32"/>
      <w:lang w:val="ru-RU" w:eastAsia="ru-RU" w:bidi="ar-SA"/>
    </w:rPr>
  </w:style>
  <w:style w:type="paragraph" w:styleId="a3">
    <w:name w:val="Normal (Web)"/>
    <w:basedOn w:val="a"/>
    <w:uiPriority w:val="99"/>
    <w:semiHidden/>
    <w:rsid w:val="000A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A44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95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4261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5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6197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chologyschool.minakovserhii.com/osnovnye-priemy-neobxodimye-dlya-predotvrashheniya-konflik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vochnik.ru/pedagogika/beskonfliktnoe_obschenie/" TargetMode="External"/><Relationship Id="rId5" Type="http://schemas.openxmlformats.org/officeDocument/2006/relationships/hyperlink" Target="https://moluch.ru/th/1/archive/155/48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¬¬¬¬¬¬¬¬Стратегия построения бесконфликтного сотрудничества педагогов и родителей</vt:lpstr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¬¬¬¬¬¬¬¬Стратегия построения бесконфликтного сотрудничества педагогов и родителей</dc:title>
  <dc:creator>Глеб Милованов</dc:creator>
  <cp:lastModifiedBy>Анна Можейко</cp:lastModifiedBy>
  <cp:revision>3</cp:revision>
  <cp:lastPrinted>2023-10-09T22:33:00Z</cp:lastPrinted>
  <dcterms:created xsi:type="dcterms:W3CDTF">2024-01-15T03:22:00Z</dcterms:created>
  <dcterms:modified xsi:type="dcterms:W3CDTF">2024-01-20T07:12:00Z</dcterms:modified>
</cp:coreProperties>
</file>