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CA" w:rsidRPr="009776E4" w:rsidRDefault="008372CA" w:rsidP="00671978">
      <w:pPr>
        <w:ind w:firstLine="567"/>
        <w:jc w:val="center"/>
        <w:rPr>
          <w:b/>
          <w:sz w:val="22"/>
          <w:szCs w:val="22"/>
          <w:lang w:val="en-US"/>
        </w:rPr>
      </w:pPr>
    </w:p>
    <w:p w:rsidR="004D58E1" w:rsidRPr="009776E4" w:rsidRDefault="00881210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 xml:space="preserve">ДОГОВОР ПОСТАВКИ </w:t>
      </w:r>
      <w:r w:rsidR="00276EC4" w:rsidRPr="009776E4">
        <w:rPr>
          <w:b/>
          <w:sz w:val="22"/>
          <w:szCs w:val="22"/>
        </w:rPr>
        <w:t xml:space="preserve">№ </w:t>
      </w:r>
      <w:r w:rsidR="00F911BB">
        <w:rPr>
          <w:b/>
          <w:sz w:val="22"/>
          <w:szCs w:val="22"/>
        </w:rPr>
        <w:t>_____/2024</w:t>
      </w:r>
    </w:p>
    <w:p w:rsidR="007F68D4" w:rsidRPr="009776E4" w:rsidRDefault="007F68D4" w:rsidP="00671978">
      <w:pPr>
        <w:ind w:firstLine="567"/>
        <w:rPr>
          <w:sz w:val="22"/>
          <w:szCs w:val="22"/>
        </w:rPr>
      </w:pPr>
    </w:p>
    <w:p w:rsidR="0030162F" w:rsidRPr="009776E4" w:rsidRDefault="004D58E1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  <w:u w:val="single"/>
        </w:rPr>
        <w:t>Санкт-Петербург</w:t>
      </w:r>
      <w:r w:rsidR="00CA4B53">
        <w:rPr>
          <w:sz w:val="22"/>
          <w:szCs w:val="22"/>
        </w:rPr>
        <w:tab/>
      </w:r>
      <w:r w:rsidR="00CA4B53">
        <w:rPr>
          <w:sz w:val="22"/>
          <w:szCs w:val="22"/>
        </w:rPr>
        <w:tab/>
      </w:r>
      <w:r w:rsidR="00CA4B53">
        <w:rPr>
          <w:sz w:val="22"/>
          <w:szCs w:val="22"/>
        </w:rPr>
        <w:tab/>
      </w:r>
      <w:r w:rsidR="00CA4B53">
        <w:rPr>
          <w:sz w:val="22"/>
          <w:szCs w:val="22"/>
        </w:rPr>
        <w:tab/>
      </w:r>
      <w:r w:rsidR="00CA4B53">
        <w:rPr>
          <w:sz w:val="22"/>
          <w:szCs w:val="22"/>
        </w:rPr>
        <w:tab/>
      </w:r>
      <w:r w:rsidR="00CA4B53">
        <w:rPr>
          <w:sz w:val="22"/>
          <w:szCs w:val="22"/>
        </w:rPr>
        <w:tab/>
        <w:t xml:space="preserve">                  </w:t>
      </w:r>
      <w:proofErr w:type="gramStart"/>
      <w:r w:rsidR="00CA4B53">
        <w:rPr>
          <w:sz w:val="22"/>
          <w:szCs w:val="22"/>
        </w:rPr>
        <w:t xml:space="preserve">   «</w:t>
      </w:r>
      <w:proofErr w:type="gramEnd"/>
      <w:r w:rsidR="00CA4B53">
        <w:rPr>
          <w:sz w:val="22"/>
          <w:szCs w:val="22"/>
        </w:rPr>
        <w:t xml:space="preserve">___» </w:t>
      </w:r>
      <w:r w:rsidR="00F911BB">
        <w:rPr>
          <w:sz w:val="22"/>
          <w:szCs w:val="22"/>
        </w:rPr>
        <w:t>________2024</w:t>
      </w:r>
      <w:bookmarkStart w:id="0" w:name="_GoBack"/>
      <w:bookmarkEnd w:id="0"/>
      <w:r w:rsidR="00671978" w:rsidRPr="009776E4">
        <w:rPr>
          <w:sz w:val="22"/>
          <w:szCs w:val="22"/>
        </w:rPr>
        <w:t xml:space="preserve"> года</w:t>
      </w:r>
    </w:p>
    <w:p w:rsidR="006B6FAF" w:rsidRPr="009776E4" w:rsidRDefault="006B6FAF" w:rsidP="00671978">
      <w:pPr>
        <w:ind w:firstLine="567"/>
        <w:jc w:val="both"/>
        <w:rPr>
          <w:sz w:val="22"/>
          <w:szCs w:val="22"/>
        </w:rPr>
      </w:pPr>
    </w:p>
    <w:p w:rsidR="00671978" w:rsidRPr="009776E4" w:rsidRDefault="00512794" w:rsidP="00671978">
      <w:pPr>
        <w:pStyle w:val="Default"/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ООО </w:t>
      </w:r>
      <w:r w:rsidR="00671978" w:rsidRPr="009776E4">
        <w:rPr>
          <w:sz w:val="22"/>
          <w:szCs w:val="22"/>
        </w:rPr>
        <w:t>«</w:t>
      </w:r>
      <w:proofErr w:type="spellStart"/>
      <w:r w:rsidR="00671978" w:rsidRPr="009776E4">
        <w:rPr>
          <w:sz w:val="22"/>
          <w:szCs w:val="22"/>
        </w:rPr>
        <w:t>ПалладаСтройНеруд</w:t>
      </w:r>
      <w:proofErr w:type="spellEnd"/>
      <w:r w:rsidR="00671978" w:rsidRPr="009776E4">
        <w:rPr>
          <w:sz w:val="22"/>
          <w:szCs w:val="22"/>
        </w:rPr>
        <w:t>»,</w:t>
      </w:r>
      <w:r w:rsidRPr="009776E4">
        <w:rPr>
          <w:sz w:val="22"/>
          <w:szCs w:val="22"/>
        </w:rPr>
        <w:t xml:space="preserve"> именуемое в дальнейшем Поставщик, в лице Генерального директора</w:t>
      </w:r>
      <w:r w:rsidR="00671978" w:rsidRPr="009776E4">
        <w:rPr>
          <w:sz w:val="22"/>
          <w:szCs w:val="22"/>
        </w:rPr>
        <w:t xml:space="preserve"> </w:t>
      </w:r>
      <w:proofErr w:type="spellStart"/>
      <w:r w:rsidR="00671978" w:rsidRPr="009776E4">
        <w:rPr>
          <w:sz w:val="22"/>
          <w:szCs w:val="22"/>
        </w:rPr>
        <w:t>Котловского</w:t>
      </w:r>
      <w:proofErr w:type="spellEnd"/>
      <w:r w:rsidR="00671978" w:rsidRPr="009776E4">
        <w:rPr>
          <w:sz w:val="22"/>
          <w:szCs w:val="22"/>
        </w:rPr>
        <w:t xml:space="preserve"> Вячеслава Константиновича</w:t>
      </w:r>
      <w:r w:rsidRPr="009776E4">
        <w:rPr>
          <w:sz w:val="22"/>
          <w:szCs w:val="22"/>
        </w:rPr>
        <w:t xml:space="preserve">, действующего на основании Устава, с одной стороны, и </w:t>
      </w:r>
    </w:p>
    <w:p w:rsidR="00512794" w:rsidRPr="009776E4" w:rsidRDefault="00671978" w:rsidP="00671978">
      <w:pPr>
        <w:pStyle w:val="Default"/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  <w:highlight w:val="yellow"/>
        </w:rPr>
        <w:t>ООО «_______</w:t>
      </w:r>
      <w:r w:rsidR="00D57D74" w:rsidRPr="009776E4">
        <w:rPr>
          <w:sz w:val="22"/>
          <w:szCs w:val="22"/>
          <w:highlight w:val="yellow"/>
        </w:rPr>
        <w:t>»</w:t>
      </w:r>
      <w:r w:rsidR="00D57D74" w:rsidRPr="009776E4">
        <w:rPr>
          <w:sz w:val="22"/>
          <w:szCs w:val="22"/>
        </w:rPr>
        <w:t xml:space="preserve"> </w:t>
      </w:r>
      <w:r w:rsidR="00EB3581" w:rsidRPr="009776E4">
        <w:rPr>
          <w:sz w:val="22"/>
          <w:szCs w:val="22"/>
        </w:rPr>
        <w:t xml:space="preserve">именуемое в дальнейшем «Покупатель», в лице </w:t>
      </w:r>
      <w:r w:rsidRPr="009776E4">
        <w:rPr>
          <w:sz w:val="22"/>
          <w:szCs w:val="22"/>
          <w:highlight w:val="yellow"/>
        </w:rPr>
        <w:t>______________________</w:t>
      </w:r>
      <w:r w:rsidR="00B62C28" w:rsidRPr="009776E4">
        <w:rPr>
          <w:sz w:val="22"/>
          <w:szCs w:val="22"/>
        </w:rPr>
        <w:t xml:space="preserve">, </w:t>
      </w:r>
      <w:r w:rsidR="00512794" w:rsidRPr="009776E4">
        <w:rPr>
          <w:sz w:val="22"/>
          <w:szCs w:val="22"/>
        </w:rPr>
        <w:t>действующего на основании Устава с другой стороны, в целях организации долгосрочного сотрудничества по поставкам товара заключили настоящий договор о нижеследующем:</w:t>
      </w:r>
    </w:p>
    <w:p w:rsidR="00A17B74" w:rsidRPr="009776E4" w:rsidRDefault="00A17B74" w:rsidP="00671978">
      <w:pPr>
        <w:ind w:firstLine="567"/>
        <w:jc w:val="both"/>
        <w:rPr>
          <w:sz w:val="22"/>
          <w:szCs w:val="22"/>
        </w:rPr>
      </w:pPr>
    </w:p>
    <w:p w:rsidR="0030162F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1. ПРЕДМЕТ ДОГОВОРА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1.1. Поставщик обязуется</w:t>
      </w:r>
      <w:r w:rsidR="00995230" w:rsidRPr="009776E4">
        <w:rPr>
          <w:sz w:val="22"/>
          <w:szCs w:val="22"/>
        </w:rPr>
        <w:t xml:space="preserve"> по письменным заказам (заявкам) Покупателя</w:t>
      </w:r>
      <w:r w:rsidR="007D72ED" w:rsidRPr="009776E4">
        <w:rPr>
          <w:sz w:val="22"/>
          <w:szCs w:val="22"/>
        </w:rPr>
        <w:t xml:space="preserve"> в течение срока действия настоящего договора</w:t>
      </w:r>
      <w:r w:rsidR="00995230" w:rsidRPr="009776E4">
        <w:rPr>
          <w:sz w:val="22"/>
          <w:szCs w:val="22"/>
        </w:rPr>
        <w:t xml:space="preserve"> поставлять </w:t>
      </w:r>
      <w:r w:rsidR="006E4AFC" w:rsidRPr="009776E4">
        <w:rPr>
          <w:sz w:val="22"/>
          <w:szCs w:val="22"/>
        </w:rPr>
        <w:t>строительные</w:t>
      </w:r>
      <w:r w:rsidR="005C7352" w:rsidRPr="009776E4">
        <w:rPr>
          <w:sz w:val="22"/>
          <w:szCs w:val="22"/>
        </w:rPr>
        <w:t xml:space="preserve"> материалы</w:t>
      </w:r>
      <w:r w:rsidR="00746FD0" w:rsidRPr="009776E4">
        <w:rPr>
          <w:sz w:val="22"/>
          <w:szCs w:val="22"/>
        </w:rPr>
        <w:t xml:space="preserve"> – песок, щебень, асфальт, бетон</w:t>
      </w:r>
      <w:r w:rsidR="00A61943" w:rsidRPr="009776E4">
        <w:rPr>
          <w:sz w:val="22"/>
          <w:szCs w:val="22"/>
        </w:rPr>
        <w:t xml:space="preserve"> </w:t>
      </w:r>
      <w:r w:rsidR="00995230" w:rsidRPr="009776E4">
        <w:rPr>
          <w:sz w:val="22"/>
          <w:szCs w:val="22"/>
        </w:rPr>
        <w:t xml:space="preserve">(в дальнейшем именуется «Товар») в количестве и </w:t>
      </w:r>
      <w:proofErr w:type="gramStart"/>
      <w:r w:rsidR="00995230" w:rsidRPr="009776E4">
        <w:rPr>
          <w:sz w:val="22"/>
          <w:szCs w:val="22"/>
        </w:rPr>
        <w:t>ассортименте</w:t>
      </w:r>
      <w:proofErr w:type="gramEnd"/>
      <w:r w:rsidR="00995230" w:rsidRPr="009776E4">
        <w:rPr>
          <w:sz w:val="22"/>
          <w:szCs w:val="22"/>
        </w:rPr>
        <w:t xml:space="preserve"> определяемом согласно условиям настоящего договора</w:t>
      </w:r>
      <w:r w:rsidRPr="009776E4">
        <w:rPr>
          <w:sz w:val="22"/>
          <w:szCs w:val="22"/>
        </w:rPr>
        <w:t>, а Покупатель</w:t>
      </w:r>
      <w:r w:rsidR="00995230" w:rsidRPr="009776E4">
        <w:rPr>
          <w:sz w:val="22"/>
          <w:szCs w:val="22"/>
        </w:rPr>
        <w:t xml:space="preserve"> обязуется</w:t>
      </w:r>
      <w:r w:rsidRPr="009776E4">
        <w:rPr>
          <w:sz w:val="22"/>
          <w:szCs w:val="22"/>
        </w:rPr>
        <w:t xml:space="preserve"> принять и оплатить</w:t>
      </w:r>
      <w:r w:rsidR="00995230" w:rsidRPr="009776E4">
        <w:rPr>
          <w:sz w:val="22"/>
          <w:szCs w:val="22"/>
        </w:rPr>
        <w:t xml:space="preserve"> Товар</w:t>
      </w:r>
      <w:r w:rsidR="00647475">
        <w:rPr>
          <w:sz w:val="22"/>
          <w:szCs w:val="22"/>
        </w:rPr>
        <w:t>, а также оказать транспортные услуги по перевозке материала Покупателя.</w:t>
      </w:r>
    </w:p>
    <w:p w:rsidR="00E771EB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1.2. </w:t>
      </w:r>
      <w:r w:rsidR="00E771EB" w:rsidRPr="009776E4">
        <w:rPr>
          <w:sz w:val="22"/>
          <w:szCs w:val="22"/>
        </w:rPr>
        <w:t xml:space="preserve">Количество, </w:t>
      </w:r>
      <w:r w:rsidR="00995230" w:rsidRPr="009776E4">
        <w:rPr>
          <w:sz w:val="22"/>
          <w:szCs w:val="22"/>
        </w:rPr>
        <w:t xml:space="preserve">номенклатура (ассортимент) указывается </w:t>
      </w:r>
      <w:r w:rsidR="00E771EB" w:rsidRPr="009776E4">
        <w:rPr>
          <w:sz w:val="22"/>
          <w:szCs w:val="22"/>
        </w:rPr>
        <w:t xml:space="preserve">в </w:t>
      </w:r>
      <w:r w:rsidR="00D35E26" w:rsidRPr="009776E4">
        <w:rPr>
          <w:sz w:val="22"/>
          <w:szCs w:val="22"/>
        </w:rPr>
        <w:t xml:space="preserve">товарных </w:t>
      </w:r>
      <w:r w:rsidR="00E771EB" w:rsidRPr="009776E4">
        <w:rPr>
          <w:sz w:val="22"/>
          <w:szCs w:val="22"/>
        </w:rPr>
        <w:t>накладных</w:t>
      </w:r>
      <w:r w:rsidR="00836858" w:rsidRPr="009776E4">
        <w:rPr>
          <w:sz w:val="22"/>
          <w:szCs w:val="22"/>
        </w:rPr>
        <w:t xml:space="preserve"> или ином первичном учетном документе (товарно-транспортной накладной)</w:t>
      </w:r>
      <w:r w:rsidR="00E771EB" w:rsidRPr="009776E4">
        <w:rPr>
          <w:sz w:val="22"/>
          <w:szCs w:val="22"/>
        </w:rPr>
        <w:t xml:space="preserve">, </w:t>
      </w:r>
      <w:r w:rsidR="00746FD0" w:rsidRPr="009776E4">
        <w:rPr>
          <w:sz w:val="22"/>
          <w:szCs w:val="22"/>
        </w:rPr>
        <w:t xml:space="preserve">УПД, счетах и </w:t>
      </w:r>
      <w:r w:rsidR="00E771EB" w:rsidRPr="009776E4">
        <w:rPr>
          <w:sz w:val="22"/>
          <w:szCs w:val="22"/>
        </w:rPr>
        <w:t xml:space="preserve">счетах-фактурах на каждую </w:t>
      </w:r>
      <w:r w:rsidR="00836858" w:rsidRPr="009776E4">
        <w:rPr>
          <w:sz w:val="22"/>
          <w:szCs w:val="22"/>
        </w:rPr>
        <w:t>поставку</w:t>
      </w:r>
      <w:r w:rsidR="00E771EB" w:rsidRPr="009776E4">
        <w:rPr>
          <w:sz w:val="22"/>
          <w:szCs w:val="22"/>
        </w:rPr>
        <w:t xml:space="preserve"> Товара.</w:t>
      </w:r>
    </w:p>
    <w:p w:rsidR="008C128C" w:rsidRPr="009776E4" w:rsidRDefault="00E771EB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1.3. </w:t>
      </w:r>
      <w:r w:rsidR="0030162F" w:rsidRPr="009776E4">
        <w:rPr>
          <w:sz w:val="22"/>
          <w:szCs w:val="22"/>
        </w:rPr>
        <w:t xml:space="preserve">Право собственности на Товар переходит к Покупателю в </w:t>
      </w:r>
      <w:proofErr w:type="gramStart"/>
      <w:r w:rsidR="0030162F" w:rsidRPr="009776E4">
        <w:rPr>
          <w:sz w:val="22"/>
          <w:szCs w:val="22"/>
        </w:rPr>
        <w:t>момент</w:t>
      </w:r>
      <w:r w:rsidR="008C128C" w:rsidRPr="009776E4">
        <w:rPr>
          <w:sz w:val="22"/>
          <w:szCs w:val="22"/>
        </w:rPr>
        <w:t xml:space="preserve">  оформления</w:t>
      </w:r>
      <w:proofErr w:type="gramEnd"/>
      <w:r w:rsidR="008C128C" w:rsidRPr="009776E4">
        <w:rPr>
          <w:sz w:val="22"/>
          <w:szCs w:val="22"/>
        </w:rPr>
        <w:t xml:space="preserve"> и подписания сторонами товарной накладной или иного первичного учетного документа</w:t>
      </w:r>
      <w:r w:rsidR="00035CE1" w:rsidRPr="009776E4">
        <w:rPr>
          <w:sz w:val="22"/>
          <w:szCs w:val="22"/>
        </w:rPr>
        <w:t xml:space="preserve"> (товарно-транспортной накладной)</w:t>
      </w:r>
      <w:r w:rsidR="008C128C" w:rsidRPr="009776E4">
        <w:rPr>
          <w:sz w:val="22"/>
          <w:szCs w:val="22"/>
        </w:rPr>
        <w:t>, подтверждающего получение Товара Покупателем (или Грузополучателем по поручению Покупателя) по каждой отдельной поставке в рамках настоящего договора.</w:t>
      </w:r>
    </w:p>
    <w:p w:rsidR="00F82C62" w:rsidRPr="009776E4" w:rsidRDefault="00F82C62" w:rsidP="0067197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В случае подписания товарной накладной или иных первичных учетных документов (товарно-транспортной накладной) лицом (работником), состоящим в трудовых или иных гражданско-правовых отношениях</w:t>
      </w:r>
      <w:r w:rsidR="00E415BA" w:rsidRPr="009776E4">
        <w:rPr>
          <w:sz w:val="22"/>
          <w:szCs w:val="22"/>
        </w:rPr>
        <w:t xml:space="preserve"> с Покупателем</w:t>
      </w:r>
      <w:r w:rsidRPr="009776E4">
        <w:rPr>
          <w:sz w:val="22"/>
          <w:szCs w:val="22"/>
        </w:rPr>
        <w:t>, не имеющих соответствующих полномочий на подписание данных документов</w:t>
      </w:r>
      <w:r w:rsidR="00E415BA" w:rsidRPr="009776E4">
        <w:rPr>
          <w:sz w:val="22"/>
          <w:szCs w:val="22"/>
        </w:rPr>
        <w:t xml:space="preserve">, данные </w:t>
      </w:r>
      <w:r w:rsidRPr="009776E4">
        <w:rPr>
          <w:sz w:val="22"/>
          <w:szCs w:val="22"/>
        </w:rPr>
        <w:t>действия</w:t>
      </w:r>
      <w:r w:rsidR="00E415BA" w:rsidRPr="009776E4">
        <w:rPr>
          <w:sz w:val="22"/>
          <w:szCs w:val="22"/>
        </w:rPr>
        <w:t xml:space="preserve"> </w:t>
      </w:r>
      <w:r w:rsidRPr="009776E4">
        <w:rPr>
          <w:sz w:val="22"/>
          <w:szCs w:val="22"/>
        </w:rPr>
        <w:t>свидетельств</w:t>
      </w:r>
      <w:r w:rsidR="00E415BA" w:rsidRPr="009776E4">
        <w:rPr>
          <w:sz w:val="22"/>
          <w:szCs w:val="22"/>
        </w:rPr>
        <w:t>уют</w:t>
      </w:r>
      <w:r w:rsidRPr="009776E4">
        <w:rPr>
          <w:sz w:val="22"/>
          <w:szCs w:val="22"/>
        </w:rPr>
        <w:t xml:space="preserve"> об одобрении</w:t>
      </w:r>
      <w:r w:rsidR="00E415BA" w:rsidRPr="009776E4">
        <w:rPr>
          <w:sz w:val="22"/>
          <w:szCs w:val="22"/>
        </w:rPr>
        <w:t xml:space="preserve"> поставки, приеме Товара и возникновения права собственности (абзац 2 пункта 1 статьи 182 ГК РФ). </w:t>
      </w:r>
    </w:p>
    <w:p w:rsidR="008C128C" w:rsidRPr="009776E4" w:rsidRDefault="008C128C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Поставщик обязан предоставить Покупателю подписанные им в 2-х (двух) экземплярах товарные накладные или иные первичные учетные документы по каждой поставке не позднее 5 (пяти) дней с момента (даты) исполнения Поставщиком обязательства по поставке Товара, посредством направления факсимильной связью</w:t>
      </w:r>
      <w:r w:rsidR="00F82C62" w:rsidRPr="009776E4">
        <w:rPr>
          <w:sz w:val="22"/>
          <w:szCs w:val="22"/>
        </w:rPr>
        <w:t xml:space="preserve"> и последующей отправке оригиналов в адрес Покупателя</w:t>
      </w:r>
      <w:r w:rsidRPr="009776E4">
        <w:rPr>
          <w:sz w:val="22"/>
          <w:szCs w:val="22"/>
        </w:rPr>
        <w:t>.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1.</w:t>
      </w:r>
      <w:r w:rsidR="00995230" w:rsidRPr="009776E4">
        <w:rPr>
          <w:sz w:val="22"/>
          <w:szCs w:val="22"/>
        </w:rPr>
        <w:t>4</w:t>
      </w:r>
      <w:r w:rsidRPr="009776E4">
        <w:rPr>
          <w:sz w:val="22"/>
          <w:szCs w:val="22"/>
        </w:rPr>
        <w:t>. Риск случайной гибели несет собственник Товара в соответствии с действующим гражданским законодательством РФ.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</w:p>
    <w:p w:rsidR="0030162F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2. ЦЕНА ТОВАРА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30162F" w:rsidRPr="009776E4" w:rsidRDefault="0030162F" w:rsidP="00746FD0">
      <w:pPr>
        <w:ind w:firstLine="567"/>
        <w:jc w:val="both"/>
        <w:rPr>
          <w:sz w:val="22"/>
          <w:szCs w:val="22"/>
          <w:lang w:eastAsia="ar-SA"/>
        </w:rPr>
      </w:pPr>
      <w:r w:rsidRPr="009776E4">
        <w:rPr>
          <w:sz w:val="22"/>
          <w:szCs w:val="22"/>
        </w:rPr>
        <w:t>2.</w:t>
      </w:r>
      <w:r w:rsidR="003C3AD1" w:rsidRPr="009776E4">
        <w:rPr>
          <w:sz w:val="22"/>
          <w:szCs w:val="22"/>
        </w:rPr>
        <w:t>1</w:t>
      </w:r>
      <w:r w:rsidRPr="009776E4">
        <w:rPr>
          <w:sz w:val="22"/>
          <w:szCs w:val="22"/>
        </w:rPr>
        <w:t xml:space="preserve">. Цена Товара </w:t>
      </w:r>
      <w:r w:rsidR="00746FD0" w:rsidRPr="009776E4">
        <w:rPr>
          <w:sz w:val="22"/>
          <w:szCs w:val="22"/>
          <w:lang w:eastAsia="ar-SA"/>
        </w:rPr>
        <w:t>определяется по соглашению Сторон в счетах на оплату. Оплата Покупателем выставленного счета является надлежащим подтверждением согласия Покупателя с существенными условиями поставки.</w:t>
      </w:r>
    </w:p>
    <w:p w:rsidR="00746FD0" w:rsidRPr="009776E4" w:rsidRDefault="00746FD0" w:rsidP="00746FD0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2.2. Цена Товара указывается в рублях и включает в себя НДС в размере 20%.</w:t>
      </w:r>
    </w:p>
    <w:p w:rsidR="00746FD0" w:rsidRPr="009776E4" w:rsidRDefault="00746FD0" w:rsidP="00746FD0">
      <w:pPr>
        <w:ind w:firstLine="567"/>
        <w:jc w:val="both"/>
        <w:rPr>
          <w:sz w:val="22"/>
          <w:szCs w:val="22"/>
          <w:highlight w:val="yellow"/>
        </w:rPr>
      </w:pPr>
      <w:r w:rsidRPr="009776E4">
        <w:rPr>
          <w:sz w:val="22"/>
          <w:szCs w:val="22"/>
          <w:lang w:eastAsia="ar-SA"/>
        </w:rPr>
        <w:t xml:space="preserve">2.3. Цена каждой поставки, совершаемой в рамках настоящего Договора, включает все расходы Поставщика, необходимые для надлежащего исполнения свои обязательств по настоящему Договору, в том числе, но не ограничиваясь: расходы на изготовление/приобретение необходимых товаров, перевозку и доставку Товара Покупателю, в случае необходимости цену </w:t>
      </w:r>
      <w:r w:rsidRPr="009776E4">
        <w:rPr>
          <w:rFonts w:eastAsia="SimSun"/>
          <w:kern w:val="3"/>
          <w:sz w:val="22"/>
          <w:szCs w:val="22"/>
          <w:lang w:eastAsia="en-US"/>
        </w:rPr>
        <w:t>одноразовой тары (упаковки).</w:t>
      </w:r>
    </w:p>
    <w:p w:rsidR="00746FD0" w:rsidRPr="009776E4" w:rsidRDefault="00746FD0" w:rsidP="00746FD0">
      <w:pPr>
        <w:pStyle w:val="af0"/>
        <w:ind w:firstLine="567"/>
        <w:jc w:val="both"/>
        <w:rPr>
          <w:rFonts w:ascii="Times New Roman" w:hAnsi="Times New Roman"/>
          <w:noProof/>
        </w:rPr>
      </w:pPr>
      <w:r w:rsidRPr="00811710">
        <w:rPr>
          <w:rFonts w:ascii="Times New Roman" w:eastAsia="SimSun" w:hAnsi="Times New Roman"/>
          <w:kern w:val="3"/>
          <w:lang w:eastAsia="en-US"/>
        </w:rPr>
        <w:t>2.5. Стороны пришли к оглашению, что проценты на сумму оплаты в соответствии со ст. 317.1 ГК РФ по настоящему Договору не начисляются и не уплачиваются.</w:t>
      </w:r>
    </w:p>
    <w:p w:rsidR="0030162F" w:rsidRPr="009776E4" w:rsidRDefault="0030162F" w:rsidP="00811710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2.</w:t>
      </w:r>
      <w:r w:rsidR="00035CE1" w:rsidRPr="009776E4">
        <w:rPr>
          <w:sz w:val="22"/>
          <w:szCs w:val="22"/>
        </w:rPr>
        <w:t>6</w:t>
      </w:r>
      <w:r w:rsidRPr="009776E4">
        <w:rPr>
          <w:sz w:val="22"/>
          <w:szCs w:val="22"/>
        </w:rPr>
        <w:t>. Покупатель вправе получать скидки на поставляемый Товар в установленных Поставщиком случаях.</w:t>
      </w:r>
    </w:p>
    <w:p w:rsidR="0030162F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3. ПОРЯДОК РАСЧЕТОВ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5E6C49" w:rsidRPr="009776E4" w:rsidRDefault="005E6C49" w:rsidP="00746FD0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3.1. Покупатель обязуется оплатить поставленный Товар на условиях 100% предоплаты. В случае, если Товар поставлен Покупателю ранее его оплаты, Покупатель обязан оплатить поставленный товар в течение </w:t>
      </w:r>
      <w:r w:rsidR="00746FD0" w:rsidRPr="009776E4">
        <w:rPr>
          <w:sz w:val="22"/>
          <w:szCs w:val="22"/>
        </w:rPr>
        <w:t>1 (одного) банковского дня</w:t>
      </w:r>
      <w:r w:rsidRPr="009776E4">
        <w:rPr>
          <w:sz w:val="22"/>
          <w:szCs w:val="22"/>
        </w:rPr>
        <w:t xml:space="preserve"> с момента получение Товара Покупателем (или Грузополучателем по поручению Покупателя) по каждой отдельной поставке в рамках настоящего договора, если иной срок не установлен соглашением сторон. </w:t>
      </w:r>
    </w:p>
    <w:p w:rsidR="00F733FD" w:rsidRPr="009776E4" w:rsidRDefault="005E6C49" w:rsidP="00746FD0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Просрочка оплаты Товара возникает на следующий день после поставки Товара</w:t>
      </w:r>
      <w:r w:rsidR="006A4A59" w:rsidRPr="009776E4">
        <w:rPr>
          <w:sz w:val="22"/>
          <w:szCs w:val="22"/>
        </w:rPr>
        <w:t>.</w:t>
      </w:r>
    </w:p>
    <w:p w:rsidR="003145D7" w:rsidRPr="009776E4" w:rsidRDefault="003145D7" w:rsidP="00746FD0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lastRenderedPageBreak/>
        <w:t>3.2. Расчеты за поставленный Товар производятся путем перечисления Покупателем безналичных денежных средств на расчетный счет Поставщика.</w:t>
      </w:r>
    </w:p>
    <w:p w:rsidR="003145D7" w:rsidRPr="009776E4" w:rsidRDefault="003145D7" w:rsidP="00746FD0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3.</w:t>
      </w:r>
      <w:r w:rsidR="00547F0F" w:rsidRPr="009776E4">
        <w:rPr>
          <w:sz w:val="22"/>
          <w:szCs w:val="22"/>
        </w:rPr>
        <w:t>3</w:t>
      </w:r>
      <w:r w:rsidRPr="009776E4">
        <w:rPr>
          <w:sz w:val="22"/>
          <w:szCs w:val="22"/>
        </w:rPr>
        <w:t xml:space="preserve">. Обязательство Покупателя по оплате Товара считается исполненным после зачисления денежных средств на </w:t>
      </w:r>
      <w:r w:rsidR="00746FD0" w:rsidRPr="009776E4">
        <w:rPr>
          <w:sz w:val="22"/>
          <w:szCs w:val="22"/>
        </w:rPr>
        <w:t>расчетный с</w:t>
      </w:r>
      <w:r w:rsidRPr="009776E4">
        <w:rPr>
          <w:sz w:val="22"/>
          <w:szCs w:val="22"/>
        </w:rPr>
        <w:t>чет Поставщика.</w:t>
      </w:r>
    </w:p>
    <w:p w:rsidR="00632921" w:rsidRPr="009776E4" w:rsidRDefault="0030162F" w:rsidP="00746FD0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3.</w:t>
      </w:r>
      <w:r w:rsidR="00547F0F" w:rsidRPr="009776E4">
        <w:rPr>
          <w:sz w:val="22"/>
          <w:szCs w:val="22"/>
        </w:rPr>
        <w:t>4</w:t>
      </w:r>
      <w:r w:rsidRPr="009776E4">
        <w:rPr>
          <w:sz w:val="22"/>
          <w:szCs w:val="22"/>
        </w:rPr>
        <w:t>. Поставщик вправе потребовать у Покупателя в подтверждение оплаты Товара копию платежного поручения с отметкой банка об исполнении.</w:t>
      </w:r>
    </w:p>
    <w:p w:rsidR="00477F33" w:rsidRPr="009776E4" w:rsidRDefault="008B4343" w:rsidP="00746FD0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3.</w:t>
      </w:r>
      <w:r w:rsidR="003145D7" w:rsidRPr="009776E4">
        <w:rPr>
          <w:sz w:val="22"/>
          <w:szCs w:val="22"/>
        </w:rPr>
        <w:t>5</w:t>
      </w:r>
      <w:r w:rsidRPr="009776E4">
        <w:rPr>
          <w:sz w:val="22"/>
          <w:szCs w:val="22"/>
        </w:rPr>
        <w:t>. Покупатель обязан производить сверку взаиморасчетов с Поставщиком до 20 числа следующего месяца. В случаях не проведения сверки в бухгалтерских отчетах принимаются данные Поставщика.</w:t>
      </w:r>
      <w:r w:rsidR="006F4FDC" w:rsidRPr="009776E4">
        <w:rPr>
          <w:sz w:val="22"/>
          <w:szCs w:val="22"/>
        </w:rPr>
        <w:t xml:space="preserve"> При этом подписанный акт сверки</w:t>
      </w:r>
      <w:r w:rsidR="00477F33" w:rsidRPr="009776E4">
        <w:rPr>
          <w:sz w:val="22"/>
          <w:szCs w:val="22"/>
        </w:rPr>
        <w:t xml:space="preserve"> </w:t>
      </w:r>
      <w:r w:rsidR="006F4FDC" w:rsidRPr="009776E4">
        <w:rPr>
          <w:sz w:val="22"/>
          <w:szCs w:val="22"/>
        </w:rPr>
        <w:t>главным</w:t>
      </w:r>
      <w:r w:rsidR="00477F33" w:rsidRPr="009776E4">
        <w:rPr>
          <w:sz w:val="22"/>
          <w:szCs w:val="22"/>
        </w:rPr>
        <w:t xml:space="preserve"> бухгалтером является подтверждением наличия у одного из подписавших его лиц неисполненного обязательства перед другим.</w:t>
      </w:r>
    </w:p>
    <w:p w:rsidR="008C128C" w:rsidRPr="009776E4" w:rsidRDefault="006F4FDC" w:rsidP="00746FD0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 </w:t>
      </w:r>
    </w:p>
    <w:p w:rsidR="0030162F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4. ПРАВА И ОБЯЗАННОСТИ СТОРОН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4.1. Поставщик обязан: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4.1.2. Передать Покупателю Товар надлежащего качества и в </w:t>
      </w:r>
      <w:r w:rsidR="00582427" w:rsidRPr="009776E4">
        <w:rPr>
          <w:sz w:val="22"/>
          <w:szCs w:val="22"/>
        </w:rPr>
        <w:t>согласованной</w:t>
      </w:r>
      <w:r w:rsidRPr="009776E4">
        <w:rPr>
          <w:sz w:val="22"/>
          <w:szCs w:val="22"/>
        </w:rPr>
        <w:t xml:space="preserve"> </w:t>
      </w:r>
      <w:r w:rsidR="00582427" w:rsidRPr="009776E4">
        <w:rPr>
          <w:sz w:val="22"/>
          <w:szCs w:val="22"/>
        </w:rPr>
        <w:t>сторонами по каждой поставке</w:t>
      </w:r>
      <w:r w:rsidRPr="009776E4">
        <w:rPr>
          <w:sz w:val="22"/>
          <w:szCs w:val="22"/>
        </w:rPr>
        <w:t xml:space="preserve"> количестве и ассортименте.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4.2. Покупатель обязан: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4.2.1. Оплатить стоимость поставленного Товара.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4.2.2. Осуществлять в установленные настоящим договором сроки проверку Товара по количеству, ассортименту и качеству.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4.2.3. Предоставить уполномоченного представителя для подписания необходимых документов (накладных, акта приема-передачи документов и т.д.).</w:t>
      </w:r>
      <w:r w:rsidR="00035CE1" w:rsidRPr="009776E4">
        <w:rPr>
          <w:sz w:val="22"/>
          <w:szCs w:val="22"/>
        </w:rPr>
        <w:t xml:space="preserve"> Полномочия представителя должны быть оформлены в соответствии с требованиями ст. 185 ГК РФ.</w:t>
      </w:r>
    </w:p>
    <w:p w:rsidR="005952FD" w:rsidRPr="009776E4" w:rsidRDefault="005952FD" w:rsidP="00671978">
      <w:pPr>
        <w:ind w:firstLine="567"/>
        <w:jc w:val="both"/>
        <w:rPr>
          <w:sz w:val="22"/>
          <w:szCs w:val="22"/>
        </w:rPr>
      </w:pPr>
    </w:p>
    <w:p w:rsidR="0030162F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5. УСЛОВИЯ ПОСТАВКИ ТОВАРА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30162F" w:rsidRPr="009776E4" w:rsidRDefault="0030162F" w:rsidP="009776E4">
      <w:pPr>
        <w:pStyle w:val="af"/>
        <w:tabs>
          <w:tab w:val="left" w:pos="0"/>
        </w:tabs>
        <w:autoSpaceDE/>
        <w:ind w:firstLine="567"/>
        <w:jc w:val="both"/>
        <w:rPr>
          <w:sz w:val="22"/>
          <w:szCs w:val="22"/>
          <w:lang w:val="ru-RU"/>
        </w:rPr>
      </w:pPr>
      <w:r w:rsidRPr="009776E4">
        <w:rPr>
          <w:sz w:val="22"/>
          <w:szCs w:val="22"/>
          <w:lang w:val="ru-RU"/>
        </w:rPr>
        <w:t>5.1. Поставка Товара осуществляется партиями на основании заказов</w:t>
      </w:r>
      <w:r w:rsidR="002112A0" w:rsidRPr="009776E4">
        <w:rPr>
          <w:sz w:val="22"/>
          <w:szCs w:val="22"/>
          <w:lang w:val="ru-RU"/>
        </w:rPr>
        <w:t xml:space="preserve"> (заявок)</w:t>
      </w:r>
      <w:r w:rsidRPr="009776E4">
        <w:rPr>
          <w:sz w:val="22"/>
          <w:szCs w:val="22"/>
          <w:lang w:val="ru-RU"/>
        </w:rPr>
        <w:t xml:space="preserve"> Покупателя.</w:t>
      </w:r>
      <w:r w:rsidR="009776E4" w:rsidRPr="009776E4">
        <w:rPr>
          <w:sz w:val="22"/>
          <w:szCs w:val="22"/>
          <w:lang w:val="ru-RU"/>
        </w:rPr>
        <w:t xml:space="preserve"> Согласованная Заявка является неотъемлемой частью Договора. 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5.2. Заказ</w:t>
      </w:r>
      <w:r w:rsidR="002112A0" w:rsidRPr="009776E4">
        <w:rPr>
          <w:sz w:val="22"/>
          <w:szCs w:val="22"/>
        </w:rPr>
        <w:t xml:space="preserve"> (заявка)</w:t>
      </w:r>
      <w:r w:rsidRPr="009776E4">
        <w:rPr>
          <w:sz w:val="22"/>
          <w:szCs w:val="22"/>
        </w:rPr>
        <w:t xml:space="preserve"> Покупателя должен содержать наименование (ассортимент), количество Товара, условия поставки и адрес, по которому должен быть поставлен Товар.</w:t>
      </w:r>
    </w:p>
    <w:p w:rsidR="009776E4" w:rsidRPr="009776E4" w:rsidRDefault="009776E4" w:rsidP="009776E4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5.3. Указанный в </w:t>
      </w:r>
      <w:proofErr w:type="spellStart"/>
      <w:r w:rsidRPr="009776E4">
        <w:rPr>
          <w:sz w:val="22"/>
          <w:szCs w:val="22"/>
        </w:rPr>
        <w:t>п.п</w:t>
      </w:r>
      <w:proofErr w:type="spellEnd"/>
      <w:r w:rsidRPr="009776E4">
        <w:rPr>
          <w:sz w:val="22"/>
          <w:szCs w:val="22"/>
        </w:rPr>
        <w:t xml:space="preserve">. 5.1., 5.2. настоящего договора заказ Покупателя может быть сделан </w:t>
      </w:r>
      <w:r w:rsidRPr="009776E4">
        <w:rPr>
          <w:color w:val="000000"/>
          <w:sz w:val="22"/>
          <w:szCs w:val="22"/>
        </w:rPr>
        <w:t>посредством электронной почты (e-</w:t>
      </w:r>
      <w:proofErr w:type="spellStart"/>
      <w:r w:rsidRPr="009776E4">
        <w:rPr>
          <w:color w:val="000000"/>
          <w:sz w:val="22"/>
          <w:szCs w:val="22"/>
        </w:rPr>
        <w:t>mail</w:t>
      </w:r>
      <w:proofErr w:type="spellEnd"/>
      <w:r w:rsidRPr="009776E4">
        <w:rPr>
          <w:color w:val="000000"/>
          <w:sz w:val="22"/>
          <w:szCs w:val="22"/>
        </w:rPr>
        <w:t xml:space="preserve">: </w:t>
      </w:r>
      <w:hyperlink r:id="rId8" w:history="1">
        <w:r w:rsidRPr="009776E4">
          <w:rPr>
            <w:rStyle w:val="ae"/>
            <w:sz w:val="22"/>
            <w:szCs w:val="22"/>
          </w:rPr>
          <w:t>info@td-psn.ru</w:t>
        </w:r>
      </w:hyperlink>
      <w:r w:rsidRPr="009776E4">
        <w:rPr>
          <w:color w:val="000000"/>
          <w:sz w:val="22"/>
          <w:szCs w:val="22"/>
        </w:rPr>
        <w:t xml:space="preserve">, </w:t>
      </w:r>
      <w:hyperlink r:id="rId9" w:history="1">
        <w:r w:rsidRPr="009776E4">
          <w:rPr>
            <w:rStyle w:val="ae"/>
            <w:sz w:val="22"/>
            <w:szCs w:val="22"/>
          </w:rPr>
          <w:t>v.kotlovskiy@td-psn.ru</w:t>
        </w:r>
      </w:hyperlink>
      <w:r w:rsidRPr="009776E4">
        <w:rPr>
          <w:color w:val="000000"/>
          <w:sz w:val="22"/>
          <w:szCs w:val="22"/>
        </w:rPr>
        <w:t xml:space="preserve">) или по телефону 8-911-130-45-45 (СМС, </w:t>
      </w:r>
      <w:proofErr w:type="spellStart"/>
      <w:r w:rsidRPr="009776E4">
        <w:rPr>
          <w:color w:val="000000"/>
          <w:sz w:val="22"/>
          <w:szCs w:val="22"/>
        </w:rPr>
        <w:t>WhatsApp</w:t>
      </w:r>
      <w:proofErr w:type="spellEnd"/>
      <w:r w:rsidRPr="009776E4">
        <w:rPr>
          <w:color w:val="000000"/>
          <w:sz w:val="22"/>
          <w:szCs w:val="22"/>
        </w:rPr>
        <w:t>).</w:t>
      </w:r>
      <w:r w:rsidRPr="009776E4">
        <w:rPr>
          <w:sz w:val="22"/>
          <w:szCs w:val="22"/>
        </w:rPr>
        <w:t xml:space="preserve"> </w:t>
      </w:r>
    </w:p>
    <w:p w:rsidR="009776E4" w:rsidRPr="009776E4" w:rsidRDefault="009776E4" w:rsidP="009776E4">
      <w:pPr>
        <w:pStyle w:val="af"/>
        <w:tabs>
          <w:tab w:val="left" w:pos="0"/>
        </w:tabs>
        <w:autoSpaceDE/>
        <w:ind w:firstLine="567"/>
        <w:jc w:val="both"/>
        <w:rPr>
          <w:sz w:val="22"/>
          <w:szCs w:val="22"/>
          <w:lang w:val="ru-RU"/>
        </w:rPr>
      </w:pPr>
      <w:r w:rsidRPr="009776E4">
        <w:rPr>
          <w:sz w:val="22"/>
          <w:szCs w:val="22"/>
          <w:lang w:val="ru-RU"/>
        </w:rPr>
        <w:t xml:space="preserve">Заявка предоставляется Поставщику уполномоченным лицом Покупателя не позднее 12 часов дня, предшествующего дню перевозки, а о работе в выходные и праздничные дни – не позднее 48 часов до начала рабочей смены. </w:t>
      </w:r>
    </w:p>
    <w:p w:rsidR="009776E4" w:rsidRPr="009776E4" w:rsidRDefault="009776E4" w:rsidP="009776E4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Допускается передача подтверждение Заявки Поставщиком СМС-сообщением и </w:t>
      </w:r>
      <w:proofErr w:type="spellStart"/>
      <w:r w:rsidRPr="009776E4">
        <w:rPr>
          <w:color w:val="000000"/>
          <w:sz w:val="22"/>
          <w:szCs w:val="22"/>
        </w:rPr>
        <w:t>WhatsApp</w:t>
      </w:r>
      <w:proofErr w:type="spellEnd"/>
      <w:r w:rsidRPr="009776E4">
        <w:rPr>
          <w:sz w:val="22"/>
          <w:szCs w:val="22"/>
        </w:rPr>
        <w:t>, содержащими сведения о наименовании (ассортимент), количестве Товара, условия поставки и адрес, по которому должен быть поставлен Товар.</w:t>
      </w:r>
    </w:p>
    <w:p w:rsidR="009776E4" w:rsidRPr="009776E4" w:rsidRDefault="009776E4" w:rsidP="009776E4">
      <w:pPr>
        <w:pStyle w:val="af"/>
        <w:tabs>
          <w:tab w:val="left" w:pos="0"/>
        </w:tabs>
        <w:autoSpaceDE/>
        <w:ind w:firstLine="567"/>
        <w:jc w:val="both"/>
        <w:rPr>
          <w:sz w:val="22"/>
          <w:szCs w:val="22"/>
          <w:lang w:val="ru-RU"/>
        </w:rPr>
      </w:pPr>
      <w:r w:rsidRPr="009776E4">
        <w:rPr>
          <w:sz w:val="22"/>
          <w:szCs w:val="22"/>
          <w:lang w:val="ru-RU"/>
        </w:rPr>
        <w:t xml:space="preserve">Согласование заявки происходит до 17 часов 30 минут дня, предшествующего дню перевозки. Заявка считается согласованной в момент ее подтверждения Поставщиком по каналам электронной или мобильной связи. 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5.4</w:t>
      </w:r>
      <w:r w:rsidR="002E5DD5" w:rsidRPr="009776E4">
        <w:rPr>
          <w:sz w:val="22"/>
          <w:szCs w:val="22"/>
        </w:rPr>
        <w:t>.</w:t>
      </w:r>
      <w:r w:rsidR="006B092F" w:rsidRPr="009776E4">
        <w:rPr>
          <w:sz w:val="22"/>
          <w:szCs w:val="22"/>
        </w:rPr>
        <w:t xml:space="preserve"> Поставка Товара осуществляется</w:t>
      </w:r>
      <w:r w:rsidR="008A6582" w:rsidRPr="009776E4">
        <w:rPr>
          <w:sz w:val="22"/>
          <w:szCs w:val="22"/>
        </w:rPr>
        <w:t xml:space="preserve"> автотранспортом Поставщика</w:t>
      </w:r>
      <w:r w:rsidR="002E5DD5" w:rsidRPr="009776E4">
        <w:rPr>
          <w:sz w:val="22"/>
          <w:szCs w:val="22"/>
        </w:rPr>
        <w:t xml:space="preserve"> </w:t>
      </w:r>
      <w:r w:rsidR="008A6582" w:rsidRPr="009776E4">
        <w:rPr>
          <w:sz w:val="22"/>
          <w:szCs w:val="22"/>
        </w:rPr>
        <w:t>за счет</w:t>
      </w:r>
      <w:r w:rsidR="00565BFE" w:rsidRPr="009776E4">
        <w:rPr>
          <w:sz w:val="22"/>
          <w:szCs w:val="22"/>
        </w:rPr>
        <w:t xml:space="preserve"> средств</w:t>
      </w:r>
      <w:r w:rsidR="008A6582" w:rsidRPr="009776E4">
        <w:rPr>
          <w:sz w:val="22"/>
          <w:szCs w:val="22"/>
        </w:rPr>
        <w:t xml:space="preserve"> Покупателя</w:t>
      </w:r>
      <w:r w:rsidR="00120DA0" w:rsidRPr="009776E4">
        <w:rPr>
          <w:sz w:val="22"/>
          <w:szCs w:val="22"/>
        </w:rPr>
        <w:t xml:space="preserve"> или посредством самовывоза Товара Покупателем</w:t>
      </w:r>
      <w:r w:rsidR="00811710">
        <w:rPr>
          <w:sz w:val="22"/>
          <w:szCs w:val="22"/>
        </w:rPr>
        <w:t xml:space="preserve"> на согласованных условиях</w:t>
      </w:r>
      <w:r w:rsidR="008A6582" w:rsidRPr="009776E4">
        <w:rPr>
          <w:sz w:val="22"/>
          <w:szCs w:val="22"/>
        </w:rPr>
        <w:t>.</w:t>
      </w:r>
    </w:p>
    <w:p w:rsidR="009776E4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5.5. </w:t>
      </w:r>
      <w:r w:rsidR="002112A0" w:rsidRPr="009776E4">
        <w:rPr>
          <w:sz w:val="22"/>
          <w:szCs w:val="22"/>
        </w:rPr>
        <w:t>Р</w:t>
      </w:r>
      <w:r w:rsidRPr="009776E4">
        <w:rPr>
          <w:sz w:val="22"/>
          <w:szCs w:val="22"/>
        </w:rPr>
        <w:t>азгрузка</w:t>
      </w:r>
      <w:r w:rsidR="009776E4" w:rsidRPr="009776E4">
        <w:rPr>
          <w:sz w:val="22"/>
          <w:szCs w:val="22"/>
        </w:rPr>
        <w:t xml:space="preserve"> (выгрузка) и/или приемка</w:t>
      </w:r>
      <w:r w:rsidRPr="009776E4">
        <w:rPr>
          <w:sz w:val="22"/>
          <w:szCs w:val="22"/>
        </w:rPr>
        <w:t xml:space="preserve"> Товара осуществляется силами и средствами Покупателя или перевозчика, которому передается Товар. </w:t>
      </w:r>
    </w:p>
    <w:p w:rsidR="009776E4" w:rsidRPr="009776E4" w:rsidRDefault="006B092F" w:rsidP="009776E4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5.6</w:t>
      </w:r>
      <w:r w:rsidR="0030162F" w:rsidRPr="009776E4">
        <w:rPr>
          <w:sz w:val="22"/>
          <w:szCs w:val="22"/>
        </w:rPr>
        <w:t>. Отгрузка Товара осуществляется в количестве и асс</w:t>
      </w:r>
      <w:r w:rsidR="009776E4">
        <w:rPr>
          <w:sz w:val="22"/>
          <w:szCs w:val="22"/>
        </w:rPr>
        <w:t>ортименте, указанным</w:t>
      </w:r>
      <w:r w:rsidR="00565BFE" w:rsidRPr="009776E4">
        <w:rPr>
          <w:sz w:val="22"/>
          <w:szCs w:val="22"/>
        </w:rPr>
        <w:t xml:space="preserve"> в </w:t>
      </w:r>
      <w:r w:rsidR="009776E4" w:rsidRPr="009776E4">
        <w:rPr>
          <w:sz w:val="22"/>
          <w:szCs w:val="22"/>
        </w:rPr>
        <w:t>товарной накладной или ином первичном учетном документе (товарно-транспортной накладной, УПД)</w:t>
      </w:r>
      <w:r w:rsidR="0030162F" w:rsidRPr="009776E4">
        <w:rPr>
          <w:sz w:val="22"/>
          <w:szCs w:val="22"/>
        </w:rPr>
        <w:t>.</w:t>
      </w:r>
      <w:r w:rsidR="009776E4" w:rsidRPr="009776E4">
        <w:rPr>
          <w:sz w:val="22"/>
          <w:szCs w:val="22"/>
        </w:rPr>
        <w:t xml:space="preserve"> </w:t>
      </w:r>
    </w:p>
    <w:p w:rsidR="009776E4" w:rsidRPr="009776E4" w:rsidRDefault="009776E4" w:rsidP="009776E4">
      <w:pPr>
        <w:ind w:firstLine="567"/>
        <w:jc w:val="both"/>
        <w:rPr>
          <w:color w:val="000000"/>
          <w:sz w:val="22"/>
          <w:szCs w:val="22"/>
        </w:rPr>
      </w:pPr>
      <w:r w:rsidRPr="009776E4">
        <w:rPr>
          <w:sz w:val="22"/>
          <w:szCs w:val="22"/>
        </w:rPr>
        <w:t xml:space="preserve">5.7. Покупатель обязан принять товар согласно товарной накладной или </w:t>
      </w:r>
      <w:r>
        <w:rPr>
          <w:sz w:val="22"/>
          <w:szCs w:val="22"/>
        </w:rPr>
        <w:t>иному</w:t>
      </w:r>
      <w:r w:rsidRPr="009776E4">
        <w:rPr>
          <w:sz w:val="22"/>
          <w:szCs w:val="22"/>
        </w:rPr>
        <w:t xml:space="preserve"> первичном</w:t>
      </w:r>
      <w:r>
        <w:rPr>
          <w:sz w:val="22"/>
          <w:szCs w:val="22"/>
        </w:rPr>
        <w:t>у</w:t>
      </w:r>
      <w:r w:rsidRPr="009776E4">
        <w:rPr>
          <w:sz w:val="22"/>
          <w:szCs w:val="22"/>
        </w:rPr>
        <w:t xml:space="preserve"> учетном</w:t>
      </w:r>
      <w:r>
        <w:rPr>
          <w:sz w:val="22"/>
          <w:szCs w:val="22"/>
        </w:rPr>
        <w:t>у документу</w:t>
      </w:r>
      <w:r w:rsidRPr="009776E4">
        <w:rPr>
          <w:sz w:val="22"/>
          <w:szCs w:val="22"/>
        </w:rPr>
        <w:t xml:space="preserve"> (товарно-транспортной накладной, УПД)</w:t>
      </w:r>
      <w:r>
        <w:rPr>
          <w:sz w:val="22"/>
          <w:szCs w:val="22"/>
        </w:rPr>
        <w:t xml:space="preserve">. </w:t>
      </w:r>
      <w:r w:rsidRPr="00AF1504">
        <w:rPr>
          <w:sz w:val="22"/>
          <w:szCs w:val="22"/>
        </w:rPr>
        <w:t>Пр</w:t>
      </w:r>
      <w:r>
        <w:rPr>
          <w:sz w:val="22"/>
          <w:szCs w:val="22"/>
        </w:rPr>
        <w:t xml:space="preserve">и возникновении ситуации, когда Покупатель не может принять товар (не соответствует наименованию в согласованной заявке, не соответствует фактическое количество товара с </w:t>
      </w:r>
      <w:proofErr w:type="spellStart"/>
      <w:r>
        <w:rPr>
          <w:sz w:val="22"/>
          <w:szCs w:val="22"/>
        </w:rPr>
        <w:t>колчеством</w:t>
      </w:r>
      <w:proofErr w:type="spellEnd"/>
      <w:r>
        <w:rPr>
          <w:sz w:val="22"/>
          <w:szCs w:val="22"/>
        </w:rPr>
        <w:t xml:space="preserve">, указанным в накладной) Покупатель обязан об этом уведомить </w:t>
      </w:r>
      <w:r w:rsidRPr="00AF1504">
        <w:rPr>
          <w:sz w:val="22"/>
          <w:szCs w:val="22"/>
        </w:rPr>
        <w:t xml:space="preserve">по тел. </w:t>
      </w:r>
      <w:r w:rsidRPr="00AF1504">
        <w:rPr>
          <w:color w:val="000000"/>
          <w:sz w:val="22"/>
          <w:szCs w:val="22"/>
        </w:rPr>
        <w:t>8-911-130-45-45</w:t>
      </w:r>
      <w:r w:rsidRPr="00AF1504">
        <w:rPr>
          <w:sz w:val="22"/>
          <w:szCs w:val="22"/>
        </w:rPr>
        <w:t>,</w:t>
      </w:r>
      <w:r w:rsidRPr="00AF1504">
        <w:rPr>
          <w:b/>
          <w:sz w:val="22"/>
          <w:szCs w:val="22"/>
        </w:rPr>
        <w:t xml:space="preserve"> </w:t>
      </w:r>
      <w:r w:rsidRPr="00AF1504">
        <w:rPr>
          <w:sz w:val="22"/>
          <w:szCs w:val="22"/>
        </w:rPr>
        <w:t xml:space="preserve">не позднее </w:t>
      </w:r>
      <w:r>
        <w:rPr>
          <w:sz w:val="22"/>
          <w:szCs w:val="22"/>
        </w:rPr>
        <w:t>15 (пятнадцати минут)</w:t>
      </w:r>
      <w:r w:rsidRPr="00AF1504">
        <w:rPr>
          <w:sz w:val="22"/>
          <w:szCs w:val="22"/>
        </w:rPr>
        <w:t xml:space="preserve"> с момента возникновения </w:t>
      </w:r>
      <w:r>
        <w:rPr>
          <w:sz w:val="22"/>
          <w:szCs w:val="22"/>
        </w:rPr>
        <w:t>одного из указанных обстоятельств</w:t>
      </w:r>
      <w:r w:rsidRPr="00AF1504">
        <w:rPr>
          <w:sz w:val="22"/>
          <w:szCs w:val="22"/>
        </w:rPr>
        <w:t>.</w:t>
      </w:r>
    </w:p>
    <w:p w:rsidR="009776E4" w:rsidRDefault="009776E4" w:rsidP="009776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подписания </w:t>
      </w:r>
      <w:r w:rsidRPr="009776E4">
        <w:rPr>
          <w:sz w:val="22"/>
          <w:szCs w:val="22"/>
        </w:rPr>
        <w:t xml:space="preserve">товарной накладной или </w:t>
      </w:r>
      <w:r>
        <w:rPr>
          <w:sz w:val="22"/>
          <w:szCs w:val="22"/>
        </w:rPr>
        <w:t>иному</w:t>
      </w:r>
      <w:r w:rsidRPr="009776E4">
        <w:rPr>
          <w:sz w:val="22"/>
          <w:szCs w:val="22"/>
        </w:rPr>
        <w:t xml:space="preserve"> первичном</w:t>
      </w:r>
      <w:r>
        <w:rPr>
          <w:sz w:val="22"/>
          <w:szCs w:val="22"/>
        </w:rPr>
        <w:t>у</w:t>
      </w:r>
      <w:r w:rsidRPr="009776E4">
        <w:rPr>
          <w:sz w:val="22"/>
          <w:szCs w:val="22"/>
        </w:rPr>
        <w:t xml:space="preserve"> учетном</w:t>
      </w:r>
      <w:r>
        <w:rPr>
          <w:sz w:val="22"/>
          <w:szCs w:val="22"/>
        </w:rPr>
        <w:t>у документу</w:t>
      </w:r>
      <w:r w:rsidRPr="009776E4">
        <w:rPr>
          <w:sz w:val="22"/>
          <w:szCs w:val="22"/>
        </w:rPr>
        <w:t xml:space="preserve"> (товарно-транспортной накладной, УПД)</w:t>
      </w:r>
      <w:r>
        <w:rPr>
          <w:sz w:val="22"/>
          <w:szCs w:val="22"/>
        </w:rPr>
        <w:t xml:space="preserve"> к Покупателю переходит риск неправильной и несвоевременной приемки Товара.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lastRenderedPageBreak/>
        <w:t>5.</w:t>
      </w:r>
      <w:r w:rsidR="009776E4">
        <w:rPr>
          <w:sz w:val="22"/>
          <w:szCs w:val="22"/>
        </w:rPr>
        <w:t>8</w:t>
      </w:r>
      <w:r w:rsidRPr="009776E4">
        <w:rPr>
          <w:sz w:val="22"/>
          <w:szCs w:val="22"/>
        </w:rPr>
        <w:t>. Обязательства Поставщика по поставке Товара считаются выполненными с момента передачи Товара уполномоченному представителю Покупателя или перевозчику груза, что подтверждается датой, указанной в товарно-транспортной накладной.</w:t>
      </w:r>
    </w:p>
    <w:p w:rsidR="00836858" w:rsidRPr="009776E4" w:rsidRDefault="009776E4" w:rsidP="008117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5.9</w:t>
      </w:r>
      <w:r w:rsidR="00836858" w:rsidRPr="009776E4">
        <w:rPr>
          <w:sz w:val="22"/>
          <w:szCs w:val="22"/>
        </w:rPr>
        <w:t>. В случае поставки Товара на основании устных заказов (заявок) Покупателя подтверждением согласования количества и ассортимента Товара по каждой отдельной поставке является принятие Товара Покупателем.</w:t>
      </w:r>
    </w:p>
    <w:p w:rsidR="006C4A9A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6. ПРИЕМКА ТОВАРА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6C4A9A" w:rsidRPr="009776E4" w:rsidRDefault="006C4A9A" w:rsidP="0067197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9776E4">
        <w:rPr>
          <w:color w:val="000000"/>
          <w:sz w:val="22"/>
          <w:szCs w:val="22"/>
        </w:rPr>
        <w:t xml:space="preserve">6.1. Приёмка Товара осуществляется Покупателем в момент отгрузки Товара по первичной накладной, подписываемой обеими сторонами. Объем отгружаемых сыпучих материалов, доставленных на объект, определяют обмером непосредственно в кузове автотранспортного средства, полученный объем умножают на коэффициент уплотнения </w:t>
      </w:r>
      <w:r w:rsidR="00811710">
        <w:rPr>
          <w:color w:val="000000"/>
          <w:sz w:val="22"/>
          <w:szCs w:val="22"/>
        </w:rPr>
        <w:t>на основании показателей ГОСТ по различным видам материалов.</w:t>
      </w:r>
    </w:p>
    <w:p w:rsidR="006C4A9A" w:rsidRPr="009776E4" w:rsidRDefault="006C4A9A" w:rsidP="0067197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9776E4">
        <w:rPr>
          <w:color w:val="000000"/>
          <w:sz w:val="22"/>
          <w:szCs w:val="22"/>
        </w:rPr>
        <w:t>6.2. Датой поставки Товара считается дата подписания Поставщиком и Покупателем первичной накладной. </w:t>
      </w:r>
    </w:p>
    <w:p w:rsidR="006C4A9A" w:rsidRPr="009776E4" w:rsidRDefault="006C4A9A" w:rsidP="0067197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9776E4">
        <w:rPr>
          <w:color w:val="000000"/>
          <w:sz w:val="22"/>
          <w:szCs w:val="22"/>
        </w:rPr>
        <w:t>6.3. В случае возникновения обоснованных претензий к качеству или количеству Товара, поставляемого в соответствии с настоящим договором, соответствующие претензии фиксируются в первичной накладной.</w:t>
      </w:r>
    </w:p>
    <w:p w:rsidR="006C4A9A" w:rsidRPr="009776E4" w:rsidRDefault="006C4A9A" w:rsidP="00671978">
      <w:pPr>
        <w:ind w:firstLine="567"/>
        <w:jc w:val="both"/>
        <w:rPr>
          <w:sz w:val="22"/>
          <w:szCs w:val="22"/>
        </w:rPr>
      </w:pPr>
    </w:p>
    <w:p w:rsidR="0030162F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7. КАЧЕСТВО ТОВАРА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7.1. Поставщик гарантирует качество Товара и соблюдение надлежащих условий хранения Товара до его передачи Покупателю.</w:t>
      </w:r>
    </w:p>
    <w:p w:rsidR="0030162F" w:rsidRPr="009776E4" w:rsidRDefault="0030162F" w:rsidP="00811710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7.2. Качество поставляемого по настоящему договору Товара должно соответствовать требованиям ГОСТов и ТУ, утверж</w:t>
      </w:r>
      <w:r w:rsidR="00264BCF" w:rsidRPr="009776E4">
        <w:rPr>
          <w:sz w:val="22"/>
          <w:szCs w:val="22"/>
        </w:rPr>
        <w:t>денным для данного вида Товаров</w:t>
      </w:r>
      <w:r w:rsidR="00681744" w:rsidRPr="009776E4">
        <w:rPr>
          <w:sz w:val="22"/>
          <w:szCs w:val="22"/>
        </w:rPr>
        <w:t xml:space="preserve">, что удостоверяется сертификатом соответствия, санитарно-эпидемиологическим заключением и паспортом, один экземпляр которых направляется вместе с </w:t>
      </w:r>
      <w:r w:rsidR="00012B25" w:rsidRPr="009776E4">
        <w:rPr>
          <w:sz w:val="22"/>
          <w:szCs w:val="22"/>
        </w:rPr>
        <w:t>Товаром</w:t>
      </w:r>
      <w:r w:rsidR="00681744" w:rsidRPr="009776E4">
        <w:rPr>
          <w:sz w:val="22"/>
          <w:szCs w:val="22"/>
        </w:rPr>
        <w:t>.</w:t>
      </w:r>
    </w:p>
    <w:p w:rsidR="0030162F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8. ОТВЕТСТВЕННОСТЬ СТОРОН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76F84" w:rsidRPr="009776E4" w:rsidRDefault="008314F4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8.2. По</w:t>
      </w:r>
      <w:r w:rsidR="00C6759C" w:rsidRPr="009776E4">
        <w:rPr>
          <w:sz w:val="22"/>
          <w:szCs w:val="22"/>
        </w:rPr>
        <w:t>ставщик не несет ответственности перед Покупателем в случае возникновения следующих обстоятельств</w:t>
      </w:r>
      <w:r w:rsidR="00776F84" w:rsidRPr="009776E4">
        <w:rPr>
          <w:sz w:val="22"/>
          <w:szCs w:val="22"/>
        </w:rPr>
        <w:t>:</w:t>
      </w:r>
    </w:p>
    <w:p w:rsidR="008314F4" w:rsidRPr="009776E4" w:rsidRDefault="00B44E62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8.2.1.</w:t>
      </w:r>
      <w:r w:rsidR="00776F84" w:rsidRPr="009776E4">
        <w:rPr>
          <w:sz w:val="22"/>
          <w:szCs w:val="22"/>
        </w:rPr>
        <w:t xml:space="preserve"> </w:t>
      </w:r>
      <w:r w:rsidRPr="009776E4">
        <w:rPr>
          <w:sz w:val="22"/>
          <w:szCs w:val="22"/>
        </w:rPr>
        <w:t>Н</w:t>
      </w:r>
      <w:r w:rsidR="0072640D" w:rsidRPr="009776E4">
        <w:rPr>
          <w:sz w:val="22"/>
          <w:szCs w:val="22"/>
        </w:rPr>
        <w:t>арушение обязанностей со стороны контрагентов Поставщика (</w:t>
      </w:r>
      <w:r w:rsidRPr="009776E4">
        <w:rPr>
          <w:sz w:val="22"/>
          <w:szCs w:val="22"/>
        </w:rPr>
        <w:t xml:space="preserve">приостановка </w:t>
      </w:r>
      <w:r w:rsidR="004E40DF" w:rsidRPr="009776E4">
        <w:rPr>
          <w:sz w:val="22"/>
          <w:szCs w:val="22"/>
        </w:rPr>
        <w:t xml:space="preserve">выпуска Товара </w:t>
      </w:r>
      <w:r w:rsidR="009776E4" w:rsidRPr="009776E4">
        <w:rPr>
          <w:sz w:val="22"/>
          <w:szCs w:val="22"/>
        </w:rPr>
        <w:t>карьером</w:t>
      </w:r>
      <w:r w:rsidR="004E40DF" w:rsidRPr="009776E4">
        <w:rPr>
          <w:sz w:val="22"/>
          <w:szCs w:val="22"/>
        </w:rPr>
        <w:t xml:space="preserve">, </w:t>
      </w:r>
      <w:r w:rsidR="008314F4" w:rsidRPr="009776E4">
        <w:rPr>
          <w:sz w:val="22"/>
          <w:szCs w:val="22"/>
        </w:rPr>
        <w:t xml:space="preserve">отсутствие </w:t>
      </w:r>
      <w:r w:rsidR="00481A41" w:rsidRPr="009776E4">
        <w:rPr>
          <w:sz w:val="22"/>
          <w:szCs w:val="22"/>
        </w:rPr>
        <w:t>Товара</w:t>
      </w:r>
      <w:r w:rsidR="008314F4" w:rsidRPr="009776E4">
        <w:rPr>
          <w:sz w:val="22"/>
          <w:szCs w:val="22"/>
        </w:rPr>
        <w:t xml:space="preserve"> на </w:t>
      </w:r>
      <w:r w:rsidR="009776E4" w:rsidRPr="009776E4">
        <w:rPr>
          <w:sz w:val="22"/>
          <w:szCs w:val="22"/>
        </w:rPr>
        <w:t>складе или карьере</w:t>
      </w:r>
      <w:r w:rsidR="00481A41" w:rsidRPr="009776E4">
        <w:rPr>
          <w:sz w:val="22"/>
          <w:szCs w:val="22"/>
        </w:rPr>
        <w:t>)</w:t>
      </w:r>
      <w:r w:rsidR="00616446" w:rsidRPr="009776E4">
        <w:rPr>
          <w:sz w:val="22"/>
          <w:szCs w:val="22"/>
        </w:rPr>
        <w:t xml:space="preserve">. </w:t>
      </w:r>
    </w:p>
    <w:p w:rsidR="0083570C" w:rsidRPr="009776E4" w:rsidRDefault="00481A41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8.2.2. </w:t>
      </w:r>
      <w:r w:rsidR="00A00BB0" w:rsidRPr="009776E4">
        <w:rPr>
          <w:sz w:val="22"/>
          <w:szCs w:val="22"/>
        </w:rPr>
        <w:t>Если неисполнение или ненадлежащее исполнение своих обязательств явилось следствием обстоятельств непреодолимой силы, которые возникли после заключения настоящего договора</w:t>
      </w:r>
      <w:r w:rsidR="0083570C" w:rsidRPr="009776E4">
        <w:rPr>
          <w:sz w:val="22"/>
          <w:szCs w:val="22"/>
        </w:rPr>
        <w:t>,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не несут ответст</w:t>
      </w:r>
      <w:r w:rsidR="0083570C" w:rsidRPr="009776E4">
        <w:rPr>
          <w:sz w:val="22"/>
          <w:szCs w:val="22"/>
        </w:rPr>
        <w:softHyphen/>
        <w:t>венности. Таковыми являются: землетрясения, пожары, наводнения, изменения действующего законодательства, влияющие на исполне</w:t>
      </w:r>
      <w:r w:rsidR="0083570C" w:rsidRPr="009776E4">
        <w:rPr>
          <w:sz w:val="22"/>
          <w:szCs w:val="22"/>
        </w:rPr>
        <w:softHyphen/>
        <w:t>ние обязательств по договору, другие чрезвычайные обстоятельства, перечень которых установлен действующим законодательством.</w:t>
      </w:r>
    </w:p>
    <w:p w:rsidR="00504ED3" w:rsidRPr="009776E4" w:rsidRDefault="00504ED3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В случае наступления обстоятельств, указанных в п.</w:t>
      </w:r>
      <w:r w:rsidR="0083570C" w:rsidRPr="009776E4">
        <w:rPr>
          <w:sz w:val="22"/>
          <w:szCs w:val="22"/>
        </w:rPr>
        <w:t xml:space="preserve"> 8.2.2.</w:t>
      </w:r>
      <w:r w:rsidRPr="009776E4">
        <w:rPr>
          <w:sz w:val="22"/>
          <w:szCs w:val="22"/>
        </w:rPr>
        <w:t xml:space="preserve"> договора,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504ED3" w:rsidRPr="009776E4" w:rsidRDefault="00947E66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8.3. </w:t>
      </w:r>
      <w:r w:rsidR="00504ED3" w:rsidRPr="009776E4">
        <w:rPr>
          <w:sz w:val="22"/>
          <w:szCs w:val="22"/>
        </w:rPr>
        <w:t xml:space="preserve">С момента наступления </w:t>
      </w:r>
      <w:proofErr w:type="gramStart"/>
      <w:r w:rsidRPr="009776E4">
        <w:rPr>
          <w:sz w:val="22"/>
          <w:szCs w:val="22"/>
        </w:rPr>
        <w:t>обстоятельств</w:t>
      </w:r>
      <w:proofErr w:type="gramEnd"/>
      <w:r w:rsidRPr="009776E4">
        <w:rPr>
          <w:sz w:val="22"/>
          <w:szCs w:val="22"/>
        </w:rPr>
        <w:t xml:space="preserve"> указанных в п. 8.2. договора</w:t>
      </w:r>
      <w:r w:rsidR="00504ED3" w:rsidRPr="009776E4">
        <w:rPr>
          <w:sz w:val="22"/>
          <w:szCs w:val="22"/>
        </w:rPr>
        <w:t xml:space="preserve"> действие договора приостанавливается до момента, определяемого сторонами.</w:t>
      </w:r>
    </w:p>
    <w:p w:rsidR="00094AC6" w:rsidRPr="009776E4" w:rsidRDefault="00094AC6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8.4. Если </w:t>
      </w:r>
      <w:proofErr w:type="gramStart"/>
      <w:r w:rsidRPr="009776E4">
        <w:rPr>
          <w:sz w:val="22"/>
          <w:szCs w:val="22"/>
        </w:rPr>
        <w:t>обстоятельства</w:t>
      </w:r>
      <w:proofErr w:type="gramEnd"/>
      <w:r w:rsidRPr="009776E4">
        <w:rPr>
          <w:sz w:val="22"/>
          <w:szCs w:val="22"/>
        </w:rPr>
        <w:t xml:space="preserve"> указанные в п. 8.2. договора или их последствия будут длиться </w:t>
      </w:r>
      <w:r w:rsidR="006A7909" w:rsidRPr="009776E4">
        <w:rPr>
          <w:sz w:val="22"/>
          <w:szCs w:val="22"/>
        </w:rPr>
        <w:t>более 3-х месяцев, то стороны обсудят, какие меры следует принять для продолжения поставок. Если стороны не смогут договориться</w:t>
      </w:r>
      <w:r w:rsidR="00FA5200" w:rsidRPr="009776E4">
        <w:rPr>
          <w:sz w:val="22"/>
          <w:szCs w:val="22"/>
        </w:rPr>
        <w:t xml:space="preserve"> в течении 1-го месяца, тогда каждая сторона вправе требовать расторжения договора.</w:t>
      </w:r>
    </w:p>
    <w:p w:rsidR="0069454C" w:rsidRPr="009776E4" w:rsidRDefault="00012B25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8.5. В случае нарушения Покупателем сроков оплаты отгруженного Товара Покупатель уплачивает П</w:t>
      </w:r>
      <w:r w:rsidR="00565912" w:rsidRPr="009776E4">
        <w:rPr>
          <w:sz w:val="22"/>
          <w:szCs w:val="22"/>
        </w:rPr>
        <w:t xml:space="preserve">оставщику неустойку в размере </w:t>
      </w:r>
      <w:r w:rsidR="009776E4" w:rsidRPr="009776E4">
        <w:rPr>
          <w:sz w:val="22"/>
          <w:szCs w:val="22"/>
        </w:rPr>
        <w:t xml:space="preserve">1 % (один процент) от </w:t>
      </w:r>
      <w:r w:rsidRPr="009776E4">
        <w:rPr>
          <w:sz w:val="22"/>
          <w:szCs w:val="22"/>
        </w:rPr>
        <w:t xml:space="preserve">стоимости поставляемого Товара за каждый день просрочки. </w:t>
      </w:r>
      <w:r w:rsidR="0069454C" w:rsidRPr="009776E4">
        <w:rPr>
          <w:sz w:val="22"/>
          <w:szCs w:val="22"/>
        </w:rPr>
        <w:t xml:space="preserve">Вместе с тем Поставщик вправе прекратить отгрузку Товара Покупателю до полного погашения имеющейся задолженности по оплате Товара. </w:t>
      </w:r>
    </w:p>
    <w:p w:rsidR="0030162F" w:rsidRPr="009776E4" w:rsidRDefault="0030162F" w:rsidP="00671978">
      <w:pPr>
        <w:ind w:firstLine="567"/>
        <w:jc w:val="center"/>
        <w:rPr>
          <w:sz w:val="22"/>
          <w:szCs w:val="22"/>
        </w:rPr>
      </w:pPr>
    </w:p>
    <w:p w:rsidR="0030162F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9. ПОРЯДОК РАЗРЕШЕНИЯ СПОРОВ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746FD0" w:rsidRPr="009776E4" w:rsidRDefault="0030162F" w:rsidP="00746FD0">
      <w:pPr>
        <w:pStyle w:val="af"/>
        <w:tabs>
          <w:tab w:val="left" w:pos="0"/>
        </w:tabs>
        <w:autoSpaceDE/>
        <w:ind w:firstLine="567"/>
        <w:jc w:val="both"/>
        <w:rPr>
          <w:sz w:val="22"/>
          <w:szCs w:val="22"/>
          <w:lang w:val="ru-RU"/>
        </w:rPr>
      </w:pPr>
      <w:r w:rsidRPr="009776E4">
        <w:rPr>
          <w:sz w:val="22"/>
          <w:szCs w:val="22"/>
          <w:lang w:val="ru-RU"/>
        </w:rPr>
        <w:t xml:space="preserve">9.1. </w:t>
      </w:r>
      <w:r w:rsidR="00746FD0" w:rsidRPr="009776E4">
        <w:rPr>
          <w:sz w:val="22"/>
          <w:szCs w:val="22"/>
          <w:lang w:val="ru-RU"/>
        </w:rPr>
        <w:t xml:space="preserve">Все споры и разногласия, возникающие между сторонами по Договору, решаются путем переговоров. Споры, по которым стороны не пришли к взаимному согласию, передаются на рассмотрение </w:t>
      </w:r>
      <w:r w:rsidR="00746FD0" w:rsidRPr="009776E4">
        <w:rPr>
          <w:sz w:val="22"/>
          <w:szCs w:val="22"/>
          <w:lang w:val="ru-RU"/>
        </w:rPr>
        <w:lastRenderedPageBreak/>
        <w:t>Арбитражного суда г. Санкт-Петербурга и Ленинградской области. До обращения в суд обязательно направление претензии. Срок ответа на претензию – 7 календарных дней со дня её направления.</w:t>
      </w:r>
    </w:p>
    <w:p w:rsidR="006C4A9A" w:rsidRPr="009776E4" w:rsidRDefault="006C4A9A" w:rsidP="009776E4">
      <w:pPr>
        <w:jc w:val="both"/>
        <w:rPr>
          <w:sz w:val="22"/>
          <w:szCs w:val="22"/>
        </w:rPr>
      </w:pPr>
    </w:p>
    <w:p w:rsidR="0030162F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10. СРОК ДЕЙСТВИЯ ДОГОВОРА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10.1. Настоящий договор вступает в силу с момента его подписан</w:t>
      </w:r>
      <w:r w:rsidR="003C0B31" w:rsidRPr="009776E4">
        <w:rPr>
          <w:sz w:val="22"/>
          <w:szCs w:val="22"/>
        </w:rPr>
        <w:t>ия с</w:t>
      </w:r>
      <w:r w:rsidR="00755DA4" w:rsidRPr="009776E4">
        <w:rPr>
          <w:sz w:val="22"/>
          <w:szCs w:val="22"/>
        </w:rPr>
        <w:t>то</w:t>
      </w:r>
      <w:r w:rsidR="000043B2" w:rsidRPr="009776E4">
        <w:rPr>
          <w:sz w:val="22"/>
          <w:szCs w:val="22"/>
        </w:rPr>
        <w:t>ронами и действ</w:t>
      </w:r>
      <w:r w:rsidR="003159DD" w:rsidRPr="009776E4">
        <w:rPr>
          <w:sz w:val="22"/>
          <w:szCs w:val="22"/>
        </w:rPr>
        <w:t xml:space="preserve">ует до </w:t>
      </w:r>
      <w:r w:rsidR="00A943D3">
        <w:rPr>
          <w:sz w:val="22"/>
          <w:szCs w:val="22"/>
        </w:rPr>
        <w:t>31</w:t>
      </w:r>
      <w:r w:rsidR="00D57D74" w:rsidRPr="009776E4">
        <w:rPr>
          <w:sz w:val="22"/>
          <w:szCs w:val="22"/>
        </w:rPr>
        <w:t xml:space="preserve"> </w:t>
      </w:r>
      <w:r w:rsidR="00A943D3">
        <w:rPr>
          <w:sz w:val="22"/>
          <w:szCs w:val="22"/>
        </w:rPr>
        <w:t>декабря</w:t>
      </w:r>
      <w:r w:rsidR="00E83781" w:rsidRPr="009776E4">
        <w:rPr>
          <w:sz w:val="22"/>
          <w:szCs w:val="22"/>
        </w:rPr>
        <w:t xml:space="preserve"> 20</w:t>
      </w:r>
      <w:r w:rsidR="00374B24" w:rsidRPr="009776E4">
        <w:rPr>
          <w:sz w:val="22"/>
          <w:szCs w:val="22"/>
        </w:rPr>
        <w:t>2</w:t>
      </w:r>
      <w:r w:rsidR="00316ED3" w:rsidRPr="009776E4">
        <w:rPr>
          <w:sz w:val="22"/>
          <w:szCs w:val="22"/>
        </w:rPr>
        <w:t>2</w:t>
      </w:r>
      <w:r w:rsidR="00BF403F" w:rsidRPr="009776E4">
        <w:rPr>
          <w:sz w:val="22"/>
          <w:szCs w:val="22"/>
        </w:rPr>
        <w:t xml:space="preserve"> года</w:t>
      </w:r>
      <w:r w:rsidRPr="009776E4">
        <w:rPr>
          <w:sz w:val="22"/>
          <w:szCs w:val="22"/>
        </w:rPr>
        <w:t>, а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A943D3" w:rsidRPr="00347CFD" w:rsidRDefault="00B82657" w:rsidP="00A943D3">
      <w:pPr>
        <w:pStyle w:val="af"/>
        <w:tabs>
          <w:tab w:val="left" w:pos="0"/>
        </w:tabs>
        <w:autoSpaceDE/>
        <w:ind w:firstLine="567"/>
        <w:jc w:val="both"/>
        <w:rPr>
          <w:sz w:val="22"/>
          <w:szCs w:val="22"/>
          <w:lang w:val="ru-RU"/>
        </w:rPr>
      </w:pPr>
      <w:r w:rsidRPr="00811710">
        <w:rPr>
          <w:sz w:val="22"/>
          <w:szCs w:val="22"/>
          <w:lang w:val="ru-RU"/>
        </w:rPr>
        <w:t xml:space="preserve">10.2. </w:t>
      </w:r>
      <w:r w:rsidRPr="00A943D3">
        <w:rPr>
          <w:sz w:val="22"/>
          <w:szCs w:val="22"/>
          <w:lang w:val="ru-RU"/>
        </w:rPr>
        <w:t xml:space="preserve">В случае, если по истечение срока действия договора </w:t>
      </w:r>
      <w:r w:rsidR="00A943D3" w:rsidRPr="00347CFD">
        <w:rPr>
          <w:sz w:val="22"/>
          <w:szCs w:val="22"/>
          <w:lang w:val="ru-RU"/>
        </w:rPr>
        <w:t>ни одна из сторон письменно не известит другую сторону о намерении прекратить Договор, Договор автоматически продлевается на каждый следующий календарный год.</w:t>
      </w:r>
    </w:p>
    <w:p w:rsidR="00A943D3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 xml:space="preserve">10.2. </w:t>
      </w:r>
      <w:r w:rsidR="00A943D3" w:rsidRPr="00347CFD">
        <w:rPr>
          <w:sz w:val="22"/>
          <w:szCs w:val="22"/>
        </w:rPr>
        <w:t>Во всем остальном, что не предусмотрено Договором, стороны руководствуются действующим законодательством.</w:t>
      </w:r>
    </w:p>
    <w:p w:rsidR="0030162F" w:rsidRPr="009776E4" w:rsidRDefault="00A943D3" w:rsidP="006719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</w:t>
      </w:r>
      <w:r w:rsidR="0030162F" w:rsidRPr="009776E4">
        <w:rPr>
          <w:sz w:val="22"/>
          <w:szCs w:val="22"/>
        </w:rPr>
        <w:t>Договор может быть расторгну</w:t>
      </w:r>
      <w:r w:rsidR="009E30E1" w:rsidRPr="009776E4">
        <w:rPr>
          <w:sz w:val="22"/>
          <w:szCs w:val="22"/>
        </w:rPr>
        <w:t>т досрочно по соглашению сторон</w:t>
      </w:r>
      <w:r w:rsidR="0030162F" w:rsidRPr="009776E4">
        <w:rPr>
          <w:sz w:val="22"/>
          <w:szCs w:val="22"/>
        </w:rPr>
        <w:t>.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</w:p>
    <w:p w:rsidR="0030162F" w:rsidRPr="009776E4" w:rsidRDefault="0030162F" w:rsidP="00671978">
      <w:pPr>
        <w:ind w:firstLine="567"/>
        <w:jc w:val="center"/>
        <w:rPr>
          <w:b/>
          <w:sz w:val="22"/>
          <w:szCs w:val="22"/>
        </w:rPr>
      </w:pPr>
      <w:r w:rsidRPr="009776E4">
        <w:rPr>
          <w:b/>
          <w:sz w:val="22"/>
          <w:szCs w:val="22"/>
        </w:rPr>
        <w:t>11. ЗАКЛЮЧИТЕЛЬНЫЕ ПОЛОЖЕНИЯ</w:t>
      </w:r>
    </w:p>
    <w:p w:rsidR="00746FD0" w:rsidRPr="009776E4" w:rsidRDefault="00746FD0" w:rsidP="00671978">
      <w:pPr>
        <w:ind w:firstLine="567"/>
        <w:jc w:val="center"/>
        <w:rPr>
          <w:b/>
          <w:sz w:val="22"/>
          <w:szCs w:val="22"/>
        </w:rPr>
      </w:pP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11.1.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0162F" w:rsidRPr="009776E4" w:rsidRDefault="0030162F" w:rsidP="00671978">
      <w:pPr>
        <w:ind w:firstLine="567"/>
        <w:jc w:val="both"/>
        <w:rPr>
          <w:sz w:val="22"/>
          <w:szCs w:val="22"/>
        </w:rPr>
      </w:pPr>
      <w:r w:rsidRPr="009776E4">
        <w:rPr>
          <w:sz w:val="22"/>
          <w:szCs w:val="22"/>
        </w:rPr>
        <w:t>11.2.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A943D3" w:rsidRPr="00A943D3" w:rsidRDefault="00547F0F" w:rsidP="00A943D3">
      <w:pPr>
        <w:pStyle w:val="af"/>
        <w:tabs>
          <w:tab w:val="left" w:pos="0"/>
        </w:tabs>
        <w:autoSpaceDE/>
        <w:ind w:firstLine="567"/>
        <w:jc w:val="both"/>
        <w:rPr>
          <w:sz w:val="22"/>
          <w:szCs w:val="22"/>
          <w:lang w:val="ru-RU"/>
        </w:rPr>
      </w:pPr>
      <w:r w:rsidRPr="00811710">
        <w:rPr>
          <w:sz w:val="22"/>
          <w:szCs w:val="22"/>
          <w:lang w:val="ru-RU"/>
        </w:rPr>
        <w:t>11.3</w:t>
      </w:r>
      <w:r w:rsidR="0063438E" w:rsidRPr="00811710">
        <w:rPr>
          <w:sz w:val="22"/>
          <w:szCs w:val="22"/>
          <w:lang w:val="ru-RU"/>
        </w:rPr>
        <w:t xml:space="preserve">. </w:t>
      </w:r>
      <w:r w:rsidR="00A943D3" w:rsidRPr="00347CFD">
        <w:rPr>
          <w:sz w:val="22"/>
          <w:szCs w:val="22"/>
          <w:lang w:val="ru-RU"/>
        </w:rPr>
        <w:t xml:space="preserve">Документы, относящиеся к Договору, переданные посредством электронной почты, являются действительными для обеих сторон при условии, что можно установить, что документы исходят от соответствующей стороны, и </w:t>
      </w:r>
      <w:r w:rsidR="00A943D3" w:rsidRPr="00347CFD">
        <w:rPr>
          <w:color w:val="000000"/>
          <w:sz w:val="22"/>
          <w:szCs w:val="22"/>
          <w:lang w:val="ru-RU" w:eastAsia="ru-RU"/>
        </w:rPr>
        <w:t xml:space="preserve">допускаются в качестве письменных доказательств в судебных спорах между Сторонами и приравниваются к оригиналам документов, а также приравниваются к подлинным документам. Указанные документы будут иметь силу письменных доказательств в соответствии АПК РФ. </w:t>
      </w:r>
      <w:r w:rsidR="00A943D3" w:rsidRPr="00347CFD">
        <w:rPr>
          <w:sz w:val="22"/>
          <w:szCs w:val="22"/>
          <w:lang w:val="ru-RU"/>
        </w:rPr>
        <w:t>Документы, полученные посредством электронной почты, будут иметь юридическую силу при условии четко воспроизведенного текста, подписей и печатей.</w:t>
      </w:r>
    </w:p>
    <w:p w:rsidR="00A943D3" w:rsidRPr="00347CFD" w:rsidRDefault="00A943D3" w:rsidP="00A943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347CFD">
        <w:rPr>
          <w:sz w:val="22"/>
          <w:szCs w:val="22"/>
        </w:rPr>
        <w:t>Стороны обязуются в течение 3-х (трех) дней извещать друг друга об изменениях реквизитов.</w:t>
      </w:r>
    </w:p>
    <w:p w:rsidR="00A943D3" w:rsidRPr="009776E4" w:rsidRDefault="00A943D3" w:rsidP="00746FD0">
      <w:pPr>
        <w:jc w:val="both"/>
        <w:rPr>
          <w:sz w:val="22"/>
          <w:szCs w:val="22"/>
        </w:rPr>
      </w:pPr>
    </w:p>
    <w:p w:rsidR="00746FD0" w:rsidRPr="009776E4" w:rsidRDefault="00746FD0" w:rsidP="00746FD0">
      <w:pPr>
        <w:pStyle w:val="af"/>
        <w:tabs>
          <w:tab w:val="left" w:pos="0"/>
        </w:tabs>
        <w:autoSpaceDE/>
        <w:ind w:left="567"/>
        <w:jc w:val="center"/>
        <w:rPr>
          <w:b/>
          <w:bCs/>
          <w:sz w:val="22"/>
          <w:szCs w:val="22"/>
          <w:lang w:val="ru-RU"/>
        </w:rPr>
      </w:pPr>
      <w:r w:rsidRPr="009776E4">
        <w:rPr>
          <w:b/>
          <w:bCs/>
          <w:sz w:val="22"/>
          <w:szCs w:val="22"/>
          <w:lang w:val="ru-RU"/>
        </w:rPr>
        <w:t>АДРЕСА, БАНКОВСКИЕ РЕКВИЗИТЫ И ПОДПИСИ СТОРОН</w:t>
      </w:r>
    </w:p>
    <w:p w:rsidR="00746FD0" w:rsidRPr="009776E4" w:rsidRDefault="00746FD0" w:rsidP="00746FD0">
      <w:pPr>
        <w:pStyle w:val="af"/>
        <w:tabs>
          <w:tab w:val="left" w:pos="0"/>
        </w:tabs>
        <w:autoSpaceDE/>
        <w:ind w:firstLine="567"/>
        <w:rPr>
          <w:bCs/>
          <w:sz w:val="22"/>
          <w:szCs w:val="2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7"/>
        <w:gridCol w:w="4567"/>
      </w:tblGrid>
      <w:tr w:rsidR="00746FD0" w:rsidRPr="009776E4" w:rsidTr="00770810">
        <w:trPr>
          <w:trHeight w:val="3127"/>
        </w:trPr>
        <w:tc>
          <w:tcPr>
            <w:tcW w:w="4897" w:type="dxa"/>
            <w:shd w:val="clear" w:color="auto" w:fill="auto"/>
          </w:tcPr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b/>
              </w:rPr>
            </w:pPr>
            <w:r w:rsidRPr="009776E4">
              <w:rPr>
                <w:rFonts w:ascii="Times New Roman" w:hAnsi="Times New Roman"/>
                <w:b/>
              </w:rPr>
              <w:t>ПОСТАВЩИК: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>ООО «ПАЛЛАДАСТРОЙНЕРУД»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>Юридический адрес: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 xml:space="preserve">191144, Санкт-Петербург, пр. Суворовский, 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>д.47, литера А, пом. 5-Н офис 4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>ОГРН: 1227800006455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>ИНН: 7842199534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>КПП: 784201001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>р/</w:t>
            </w:r>
            <w:proofErr w:type="spellStart"/>
            <w:r w:rsidRPr="009776E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9776E4">
              <w:rPr>
                <w:rFonts w:ascii="Times New Roman" w:hAnsi="Times New Roman"/>
                <w:color w:val="000000"/>
              </w:rPr>
              <w:t>: 40 702 810 632 000 012 540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 xml:space="preserve">в Филиале «Санкт-Петербургский» 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>АО «Альфа-Банк»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>к/</w:t>
            </w:r>
            <w:proofErr w:type="spellStart"/>
            <w:r w:rsidRPr="009776E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9776E4">
              <w:rPr>
                <w:rFonts w:ascii="Times New Roman" w:hAnsi="Times New Roman"/>
                <w:color w:val="000000"/>
              </w:rPr>
              <w:t>: 30 101 810 600 000 000 786</w:t>
            </w:r>
          </w:p>
          <w:p w:rsidR="00746FD0" w:rsidRPr="00CA4B53" w:rsidRDefault="00746FD0" w:rsidP="0077081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776E4">
              <w:rPr>
                <w:rFonts w:ascii="Times New Roman" w:hAnsi="Times New Roman"/>
                <w:color w:val="000000"/>
              </w:rPr>
              <w:t>БИК</w:t>
            </w:r>
            <w:r w:rsidRPr="00CA4B53">
              <w:rPr>
                <w:rFonts w:ascii="Times New Roman" w:hAnsi="Times New Roman"/>
                <w:color w:val="000000"/>
              </w:rPr>
              <w:t>: 044</w:t>
            </w:r>
            <w:r w:rsidRPr="009776E4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CA4B53">
              <w:rPr>
                <w:rFonts w:ascii="Times New Roman" w:hAnsi="Times New Roman"/>
                <w:color w:val="000000"/>
              </w:rPr>
              <w:t>030 786</w:t>
            </w:r>
          </w:p>
          <w:p w:rsidR="00746FD0" w:rsidRPr="00CA4B53" w:rsidRDefault="00746FD0" w:rsidP="0077081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CA4B53">
              <w:rPr>
                <w:rFonts w:ascii="Times New Roman" w:hAnsi="Times New Roman"/>
                <w:lang w:eastAsia="zh-CN"/>
              </w:rPr>
              <w:t xml:space="preserve"> </w:t>
            </w:r>
            <w:r w:rsidRPr="009776E4">
              <w:rPr>
                <w:rFonts w:ascii="Times New Roman" w:hAnsi="Times New Roman"/>
                <w:lang w:val="en-US" w:eastAsia="zh-CN"/>
              </w:rPr>
              <w:t>E</w:t>
            </w:r>
            <w:r w:rsidRPr="00CA4B53">
              <w:rPr>
                <w:rFonts w:ascii="Times New Roman" w:hAnsi="Times New Roman"/>
                <w:lang w:eastAsia="zh-CN"/>
              </w:rPr>
              <w:t>-</w:t>
            </w:r>
            <w:r w:rsidRPr="009776E4">
              <w:rPr>
                <w:rFonts w:ascii="Times New Roman" w:hAnsi="Times New Roman"/>
                <w:lang w:val="en-US" w:eastAsia="zh-CN"/>
              </w:rPr>
              <w:t>mail</w:t>
            </w:r>
            <w:r w:rsidRPr="00CA4B53">
              <w:rPr>
                <w:rFonts w:ascii="Times New Roman" w:hAnsi="Times New Roman"/>
                <w:lang w:eastAsia="zh-CN"/>
              </w:rPr>
              <w:t xml:space="preserve">: </w:t>
            </w:r>
            <w:hyperlink r:id="rId10" w:history="1">
              <w:r w:rsidRPr="009776E4">
                <w:rPr>
                  <w:rStyle w:val="ae"/>
                  <w:rFonts w:ascii="Times New Roman" w:hAnsi="Times New Roman"/>
                  <w:lang w:val="en-US"/>
                </w:rPr>
                <w:t>info</w:t>
              </w:r>
              <w:r w:rsidRPr="00CA4B53">
                <w:rPr>
                  <w:rStyle w:val="ae"/>
                  <w:rFonts w:ascii="Times New Roman" w:hAnsi="Times New Roman"/>
                </w:rPr>
                <w:t>@</w:t>
              </w:r>
              <w:r w:rsidRPr="009776E4">
                <w:rPr>
                  <w:rStyle w:val="ae"/>
                  <w:rFonts w:ascii="Times New Roman" w:hAnsi="Times New Roman"/>
                  <w:lang w:val="en-US"/>
                </w:rPr>
                <w:t>td</w:t>
              </w:r>
              <w:r w:rsidRPr="00CA4B53">
                <w:rPr>
                  <w:rStyle w:val="ae"/>
                  <w:rFonts w:ascii="Times New Roman" w:hAnsi="Times New Roman"/>
                </w:rPr>
                <w:t>-</w:t>
              </w:r>
              <w:proofErr w:type="spellStart"/>
              <w:r w:rsidRPr="009776E4">
                <w:rPr>
                  <w:rStyle w:val="ae"/>
                  <w:rFonts w:ascii="Times New Roman" w:hAnsi="Times New Roman"/>
                  <w:lang w:val="en-US"/>
                </w:rPr>
                <w:t>psn</w:t>
              </w:r>
              <w:proofErr w:type="spellEnd"/>
              <w:r w:rsidRPr="00CA4B53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9776E4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A4B53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9776E4">
              <w:rPr>
                <w:rFonts w:ascii="Times New Roman" w:hAnsi="Times New Roman"/>
                <w:lang w:eastAsia="zh-CN"/>
              </w:rPr>
              <w:t xml:space="preserve">Тел./факс: </w:t>
            </w:r>
            <w:r w:rsidRPr="009776E4">
              <w:rPr>
                <w:rFonts w:ascii="Times New Roman" w:hAnsi="Times New Roman"/>
                <w:color w:val="000000"/>
              </w:rPr>
              <w:t xml:space="preserve">8-911-130-45-45 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lang w:eastAsia="zh-CN"/>
              </w:rPr>
            </w:pP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kern w:val="1"/>
              </w:rPr>
            </w:pPr>
            <w:r w:rsidRPr="009776E4">
              <w:rPr>
                <w:rFonts w:ascii="Times New Roman" w:hAnsi="Times New Roman"/>
                <w:kern w:val="1"/>
              </w:rPr>
              <w:t xml:space="preserve">Генеральный директор  </w:t>
            </w: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kern w:val="1"/>
              </w:rPr>
            </w:pPr>
          </w:p>
          <w:p w:rsidR="00746FD0" w:rsidRPr="009776E4" w:rsidRDefault="00746FD0" w:rsidP="00770810">
            <w:pPr>
              <w:pStyle w:val="af0"/>
              <w:rPr>
                <w:rFonts w:ascii="Times New Roman" w:hAnsi="Times New Roman"/>
                <w:iCs/>
              </w:rPr>
            </w:pPr>
            <w:r w:rsidRPr="009776E4">
              <w:rPr>
                <w:rFonts w:ascii="Times New Roman" w:hAnsi="Times New Roman"/>
                <w:kern w:val="1"/>
              </w:rPr>
              <w:t>_____________________ Котловский  В.К.</w:t>
            </w:r>
          </w:p>
        </w:tc>
        <w:tc>
          <w:tcPr>
            <w:tcW w:w="4567" w:type="dxa"/>
            <w:shd w:val="clear" w:color="auto" w:fill="auto"/>
          </w:tcPr>
          <w:p w:rsidR="00746FD0" w:rsidRPr="009776E4" w:rsidRDefault="00746FD0" w:rsidP="00770810">
            <w:pPr>
              <w:pStyle w:val="af"/>
              <w:tabs>
                <w:tab w:val="left" w:pos="0"/>
              </w:tabs>
              <w:autoSpaceDE/>
              <w:snapToGrid w:val="0"/>
              <w:ind w:firstLine="56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776E4">
              <w:rPr>
                <w:b/>
                <w:bCs/>
                <w:sz w:val="22"/>
                <w:szCs w:val="22"/>
                <w:lang w:val="ru-RU"/>
              </w:rPr>
              <w:t>ПОКУПАТЕЛЬ:</w:t>
            </w: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b/>
                <w:sz w:val="22"/>
                <w:szCs w:val="22"/>
              </w:rPr>
            </w:pPr>
            <w:r w:rsidRPr="009776E4">
              <w:rPr>
                <w:b/>
                <w:sz w:val="22"/>
                <w:szCs w:val="22"/>
                <w:highlight w:val="yellow"/>
              </w:rPr>
              <w:t>_____ «_________________»</w:t>
            </w: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sz w:val="22"/>
                <w:szCs w:val="22"/>
                <w:lang w:val="en-US"/>
              </w:rPr>
            </w:pPr>
          </w:p>
          <w:p w:rsidR="00746FD0" w:rsidRPr="009776E4" w:rsidRDefault="00746FD0" w:rsidP="00770810">
            <w:pPr>
              <w:tabs>
                <w:tab w:val="left" w:pos="0"/>
              </w:tabs>
              <w:ind w:firstLine="567"/>
              <w:rPr>
                <w:b/>
                <w:sz w:val="22"/>
                <w:szCs w:val="22"/>
              </w:rPr>
            </w:pPr>
          </w:p>
        </w:tc>
      </w:tr>
    </w:tbl>
    <w:p w:rsidR="00746FD0" w:rsidRPr="009776E4" w:rsidRDefault="00746FD0" w:rsidP="00671978">
      <w:pPr>
        <w:ind w:firstLine="567"/>
        <w:jc w:val="both"/>
        <w:rPr>
          <w:sz w:val="22"/>
          <w:szCs w:val="22"/>
        </w:rPr>
      </w:pPr>
    </w:p>
    <w:p w:rsidR="00421727" w:rsidRPr="009776E4" w:rsidRDefault="00421727" w:rsidP="00671978">
      <w:pPr>
        <w:ind w:firstLine="567"/>
        <w:rPr>
          <w:sz w:val="22"/>
          <w:szCs w:val="22"/>
        </w:rPr>
      </w:pPr>
    </w:p>
    <w:p w:rsidR="00421727" w:rsidRPr="009776E4" w:rsidRDefault="00421727" w:rsidP="00671978">
      <w:pPr>
        <w:ind w:firstLine="567"/>
        <w:jc w:val="right"/>
        <w:rPr>
          <w:sz w:val="22"/>
          <w:szCs w:val="22"/>
        </w:rPr>
      </w:pPr>
    </w:p>
    <w:sectPr w:rsidR="00421727" w:rsidRPr="009776E4" w:rsidSect="006B6FAF">
      <w:footerReference w:type="even" r:id="rId11"/>
      <w:footerReference w:type="default" r:id="rId12"/>
      <w:pgSz w:w="11906" w:h="16838"/>
      <w:pgMar w:top="540" w:right="746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A9" w:rsidRDefault="00056AA9">
      <w:r>
        <w:separator/>
      </w:r>
    </w:p>
  </w:endnote>
  <w:endnote w:type="continuationSeparator" w:id="0">
    <w:p w:rsidR="00056AA9" w:rsidRDefault="0005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5E" w:rsidRDefault="0050333C" w:rsidP="00AE1A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0B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0B5E" w:rsidRDefault="00390B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5E" w:rsidRDefault="0050333C" w:rsidP="00AE1A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0B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1BB">
      <w:rPr>
        <w:rStyle w:val="a7"/>
        <w:noProof/>
      </w:rPr>
      <w:t>4</w:t>
    </w:r>
    <w:r>
      <w:rPr>
        <w:rStyle w:val="a7"/>
      </w:rPr>
      <w:fldChar w:fldCharType="end"/>
    </w:r>
  </w:p>
  <w:p w:rsidR="00390B5E" w:rsidRDefault="00390B5E" w:rsidP="003E6839">
    <w:pPr>
      <w:pStyle w:val="a6"/>
      <w:tabs>
        <w:tab w:val="clear" w:pos="4677"/>
        <w:tab w:val="clear" w:pos="9355"/>
        <w:tab w:val="left" w:pos="6429"/>
      </w:tabs>
      <w:rPr>
        <w:rFonts w:ascii="Arial" w:hAnsi="Arial" w:cs="Arial"/>
        <w:sz w:val="18"/>
        <w:szCs w:val="18"/>
      </w:rPr>
    </w:pPr>
  </w:p>
  <w:p w:rsidR="00390B5E" w:rsidRDefault="00390B5E" w:rsidP="003E6839">
    <w:pPr>
      <w:pStyle w:val="a6"/>
      <w:tabs>
        <w:tab w:val="clear" w:pos="4677"/>
        <w:tab w:val="clear" w:pos="9355"/>
        <w:tab w:val="left" w:pos="6429"/>
      </w:tabs>
      <w:rPr>
        <w:rFonts w:ascii="Arial" w:hAnsi="Arial" w:cs="Arial"/>
        <w:sz w:val="18"/>
        <w:szCs w:val="18"/>
      </w:rPr>
    </w:pPr>
  </w:p>
  <w:p w:rsidR="00390B5E" w:rsidRPr="00746FD0" w:rsidRDefault="00390B5E" w:rsidP="003E6839">
    <w:pPr>
      <w:pStyle w:val="a6"/>
      <w:tabs>
        <w:tab w:val="clear" w:pos="4677"/>
        <w:tab w:val="clear" w:pos="9355"/>
        <w:tab w:val="left" w:pos="6429"/>
      </w:tabs>
      <w:rPr>
        <w:sz w:val="18"/>
        <w:szCs w:val="18"/>
      </w:rPr>
    </w:pPr>
    <w:r w:rsidRPr="00746FD0">
      <w:rPr>
        <w:sz w:val="18"/>
        <w:szCs w:val="18"/>
      </w:rPr>
      <w:t>Поставщик ____________________</w:t>
    </w:r>
    <w:r w:rsidRPr="00746FD0">
      <w:rPr>
        <w:sz w:val="18"/>
        <w:szCs w:val="18"/>
      </w:rPr>
      <w:tab/>
      <w:t>Покупатель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A9" w:rsidRDefault="00056AA9">
      <w:r>
        <w:separator/>
      </w:r>
    </w:p>
  </w:footnote>
  <w:footnote w:type="continuationSeparator" w:id="0">
    <w:p w:rsidR="00056AA9" w:rsidRDefault="0005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EAA"/>
    <w:multiLevelType w:val="hybridMultilevel"/>
    <w:tmpl w:val="5FE8A5FA"/>
    <w:lvl w:ilvl="0" w:tplc="F432D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91656"/>
    <w:multiLevelType w:val="hybridMultilevel"/>
    <w:tmpl w:val="0AAC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17D"/>
    <w:multiLevelType w:val="hybridMultilevel"/>
    <w:tmpl w:val="3274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E54"/>
    <w:multiLevelType w:val="hybridMultilevel"/>
    <w:tmpl w:val="0AAC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147"/>
    <w:multiLevelType w:val="hybridMultilevel"/>
    <w:tmpl w:val="1C4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D6F"/>
    <w:multiLevelType w:val="hybridMultilevel"/>
    <w:tmpl w:val="6F7A1E5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2F"/>
    <w:rsid w:val="00001058"/>
    <w:rsid w:val="00001F36"/>
    <w:rsid w:val="00003DA9"/>
    <w:rsid w:val="000043B2"/>
    <w:rsid w:val="0000675E"/>
    <w:rsid w:val="00012B25"/>
    <w:rsid w:val="0001373A"/>
    <w:rsid w:val="00032A52"/>
    <w:rsid w:val="0003587E"/>
    <w:rsid w:val="00035CE1"/>
    <w:rsid w:val="00036BAB"/>
    <w:rsid w:val="00040F17"/>
    <w:rsid w:val="00055DD5"/>
    <w:rsid w:val="00056AA9"/>
    <w:rsid w:val="00064818"/>
    <w:rsid w:val="00074C5E"/>
    <w:rsid w:val="000823D4"/>
    <w:rsid w:val="0009170F"/>
    <w:rsid w:val="00092E26"/>
    <w:rsid w:val="00093E6C"/>
    <w:rsid w:val="00094AC6"/>
    <w:rsid w:val="000A4D5E"/>
    <w:rsid w:val="000B5A5B"/>
    <w:rsid w:val="000C0098"/>
    <w:rsid w:val="000C5D87"/>
    <w:rsid w:val="000D4982"/>
    <w:rsid w:val="000D7C19"/>
    <w:rsid w:val="000E3673"/>
    <w:rsid w:val="000E7C05"/>
    <w:rsid w:val="000F45F4"/>
    <w:rsid w:val="000F5F76"/>
    <w:rsid w:val="000F60A4"/>
    <w:rsid w:val="000F6908"/>
    <w:rsid w:val="0010480E"/>
    <w:rsid w:val="00104FA6"/>
    <w:rsid w:val="00107A47"/>
    <w:rsid w:val="00115C30"/>
    <w:rsid w:val="001166C8"/>
    <w:rsid w:val="00120DA0"/>
    <w:rsid w:val="001306DF"/>
    <w:rsid w:val="001350E8"/>
    <w:rsid w:val="00143AF5"/>
    <w:rsid w:val="001464CD"/>
    <w:rsid w:val="001518BD"/>
    <w:rsid w:val="001528C6"/>
    <w:rsid w:val="0016141C"/>
    <w:rsid w:val="00164388"/>
    <w:rsid w:val="001728EF"/>
    <w:rsid w:val="00172A3F"/>
    <w:rsid w:val="00176B85"/>
    <w:rsid w:val="0017783E"/>
    <w:rsid w:val="001801AB"/>
    <w:rsid w:val="00184E3E"/>
    <w:rsid w:val="00186E40"/>
    <w:rsid w:val="00193414"/>
    <w:rsid w:val="001A1671"/>
    <w:rsid w:val="001B7480"/>
    <w:rsid w:val="001C5789"/>
    <w:rsid w:val="001D4A2E"/>
    <w:rsid w:val="001E2FF0"/>
    <w:rsid w:val="001E31CF"/>
    <w:rsid w:val="001F47FA"/>
    <w:rsid w:val="001F782F"/>
    <w:rsid w:val="00205885"/>
    <w:rsid w:val="0020746B"/>
    <w:rsid w:val="002112A0"/>
    <w:rsid w:val="0022117F"/>
    <w:rsid w:val="0022439C"/>
    <w:rsid w:val="00242457"/>
    <w:rsid w:val="00242F22"/>
    <w:rsid w:val="0024318A"/>
    <w:rsid w:val="0026487F"/>
    <w:rsid w:val="00264BCF"/>
    <w:rsid w:val="00276EC4"/>
    <w:rsid w:val="002810A4"/>
    <w:rsid w:val="00282A33"/>
    <w:rsid w:val="0028315E"/>
    <w:rsid w:val="002855B3"/>
    <w:rsid w:val="00287B87"/>
    <w:rsid w:val="00291170"/>
    <w:rsid w:val="0029290E"/>
    <w:rsid w:val="00292A98"/>
    <w:rsid w:val="002934EB"/>
    <w:rsid w:val="002A05B5"/>
    <w:rsid w:val="002A31A9"/>
    <w:rsid w:val="002A7159"/>
    <w:rsid w:val="002A7568"/>
    <w:rsid w:val="002B0E16"/>
    <w:rsid w:val="002B4703"/>
    <w:rsid w:val="002C3126"/>
    <w:rsid w:val="002C379A"/>
    <w:rsid w:val="002C3875"/>
    <w:rsid w:val="002D2D1E"/>
    <w:rsid w:val="002D3D3B"/>
    <w:rsid w:val="002D519D"/>
    <w:rsid w:val="002D7761"/>
    <w:rsid w:val="002E438A"/>
    <w:rsid w:val="002E5DD5"/>
    <w:rsid w:val="002F3CD2"/>
    <w:rsid w:val="002F408E"/>
    <w:rsid w:val="002F43F3"/>
    <w:rsid w:val="002F6565"/>
    <w:rsid w:val="0030162F"/>
    <w:rsid w:val="00305319"/>
    <w:rsid w:val="00306702"/>
    <w:rsid w:val="003109F7"/>
    <w:rsid w:val="003113F7"/>
    <w:rsid w:val="003145D7"/>
    <w:rsid w:val="00315437"/>
    <w:rsid w:val="00315599"/>
    <w:rsid w:val="003159DD"/>
    <w:rsid w:val="00316ED3"/>
    <w:rsid w:val="00322A4E"/>
    <w:rsid w:val="0032551E"/>
    <w:rsid w:val="00326F1F"/>
    <w:rsid w:val="00330CA7"/>
    <w:rsid w:val="003343DF"/>
    <w:rsid w:val="00334773"/>
    <w:rsid w:val="0035051C"/>
    <w:rsid w:val="00356FC6"/>
    <w:rsid w:val="0036388C"/>
    <w:rsid w:val="00364E42"/>
    <w:rsid w:val="0037189C"/>
    <w:rsid w:val="00374B24"/>
    <w:rsid w:val="003835E3"/>
    <w:rsid w:val="00384112"/>
    <w:rsid w:val="00384773"/>
    <w:rsid w:val="00390B5E"/>
    <w:rsid w:val="00394DF5"/>
    <w:rsid w:val="0039603C"/>
    <w:rsid w:val="003A3E8E"/>
    <w:rsid w:val="003A5A0B"/>
    <w:rsid w:val="003B0CE1"/>
    <w:rsid w:val="003B6080"/>
    <w:rsid w:val="003C0B31"/>
    <w:rsid w:val="003C3AD1"/>
    <w:rsid w:val="003D071D"/>
    <w:rsid w:val="003D1F6D"/>
    <w:rsid w:val="003E62C4"/>
    <w:rsid w:val="003E6839"/>
    <w:rsid w:val="003E6D93"/>
    <w:rsid w:val="003F0F1E"/>
    <w:rsid w:val="003F194F"/>
    <w:rsid w:val="003F25CD"/>
    <w:rsid w:val="003F2A9F"/>
    <w:rsid w:val="003F3C87"/>
    <w:rsid w:val="00401154"/>
    <w:rsid w:val="004043CA"/>
    <w:rsid w:val="00407BD0"/>
    <w:rsid w:val="004161C4"/>
    <w:rsid w:val="004201F7"/>
    <w:rsid w:val="00421727"/>
    <w:rsid w:val="0042197F"/>
    <w:rsid w:val="00426A95"/>
    <w:rsid w:val="00442D6D"/>
    <w:rsid w:val="0044637B"/>
    <w:rsid w:val="0044756D"/>
    <w:rsid w:val="00447E18"/>
    <w:rsid w:val="00450488"/>
    <w:rsid w:val="00452F25"/>
    <w:rsid w:val="00453DAD"/>
    <w:rsid w:val="004565D9"/>
    <w:rsid w:val="00466551"/>
    <w:rsid w:val="00466690"/>
    <w:rsid w:val="00471ADE"/>
    <w:rsid w:val="004749BC"/>
    <w:rsid w:val="00476FB6"/>
    <w:rsid w:val="00477F33"/>
    <w:rsid w:val="00481A41"/>
    <w:rsid w:val="004862C4"/>
    <w:rsid w:val="004903E4"/>
    <w:rsid w:val="00493BD9"/>
    <w:rsid w:val="00497556"/>
    <w:rsid w:val="004A0847"/>
    <w:rsid w:val="004B16BB"/>
    <w:rsid w:val="004B3C06"/>
    <w:rsid w:val="004B634F"/>
    <w:rsid w:val="004C5D17"/>
    <w:rsid w:val="004C6E4E"/>
    <w:rsid w:val="004D58E1"/>
    <w:rsid w:val="004E40DF"/>
    <w:rsid w:val="004F0982"/>
    <w:rsid w:val="004F0A65"/>
    <w:rsid w:val="004F129D"/>
    <w:rsid w:val="004F6CCE"/>
    <w:rsid w:val="005027A8"/>
    <w:rsid w:val="0050333C"/>
    <w:rsid w:val="00504ED3"/>
    <w:rsid w:val="00512794"/>
    <w:rsid w:val="00513584"/>
    <w:rsid w:val="005329C1"/>
    <w:rsid w:val="00534D14"/>
    <w:rsid w:val="00540C46"/>
    <w:rsid w:val="00547F0F"/>
    <w:rsid w:val="0055038C"/>
    <w:rsid w:val="005522E7"/>
    <w:rsid w:val="00554DC9"/>
    <w:rsid w:val="00556787"/>
    <w:rsid w:val="00557130"/>
    <w:rsid w:val="00563127"/>
    <w:rsid w:val="005648A5"/>
    <w:rsid w:val="00565912"/>
    <w:rsid w:val="00565BFE"/>
    <w:rsid w:val="005663AC"/>
    <w:rsid w:val="005668AF"/>
    <w:rsid w:val="00566E6F"/>
    <w:rsid w:val="00571145"/>
    <w:rsid w:val="00571480"/>
    <w:rsid w:val="00571758"/>
    <w:rsid w:val="00574884"/>
    <w:rsid w:val="00575C63"/>
    <w:rsid w:val="00581476"/>
    <w:rsid w:val="00582048"/>
    <w:rsid w:val="00582427"/>
    <w:rsid w:val="00585564"/>
    <w:rsid w:val="00587BDA"/>
    <w:rsid w:val="00592497"/>
    <w:rsid w:val="005952FD"/>
    <w:rsid w:val="005A0761"/>
    <w:rsid w:val="005A1B80"/>
    <w:rsid w:val="005A60F8"/>
    <w:rsid w:val="005B3D08"/>
    <w:rsid w:val="005C71C2"/>
    <w:rsid w:val="005C7352"/>
    <w:rsid w:val="005D1FE0"/>
    <w:rsid w:val="005D20AF"/>
    <w:rsid w:val="005D217C"/>
    <w:rsid w:val="005D222B"/>
    <w:rsid w:val="005D472C"/>
    <w:rsid w:val="005D5279"/>
    <w:rsid w:val="005E0A7B"/>
    <w:rsid w:val="005E6C49"/>
    <w:rsid w:val="005F1772"/>
    <w:rsid w:val="005F33B9"/>
    <w:rsid w:val="005F6D1F"/>
    <w:rsid w:val="0060045B"/>
    <w:rsid w:val="00602379"/>
    <w:rsid w:val="00602475"/>
    <w:rsid w:val="00603795"/>
    <w:rsid w:val="00603E47"/>
    <w:rsid w:val="00616446"/>
    <w:rsid w:val="00616D50"/>
    <w:rsid w:val="006173B1"/>
    <w:rsid w:val="00625416"/>
    <w:rsid w:val="00626026"/>
    <w:rsid w:val="00632921"/>
    <w:rsid w:val="00634164"/>
    <w:rsid w:val="0063438E"/>
    <w:rsid w:val="00634FC1"/>
    <w:rsid w:val="0063780D"/>
    <w:rsid w:val="006437DD"/>
    <w:rsid w:val="006440A6"/>
    <w:rsid w:val="00647475"/>
    <w:rsid w:val="00656901"/>
    <w:rsid w:val="00671978"/>
    <w:rsid w:val="00671C7E"/>
    <w:rsid w:val="00672275"/>
    <w:rsid w:val="00672D6A"/>
    <w:rsid w:val="006764F7"/>
    <w:rsid w:val="00681744"/>
    <w:rsid w:val="00684A04"/>
    <w:rsid w:val="006859C1"/>
    <w:rsid w:val="00687D63"/>
    <w:rsid w:val="0069454C"/>
    <w:rsid w:val="006A3A4F"/>
    <w:rsid w:val="006A4A59"/>
    <w:rsid w:val="006A5612"/>
    <w:rsid w:val="006A5B64"/>
    <w:rsid w:val="006A6473"/>
    <w:rsid w:val="006A7909"/>
    <w:rsid w:val="006B092F"/>
    <w:rsid w:val="006B2447"/>
    <w:rsid w:val="006B6204"/>
    <w:rsid w:val="006B6FAF"/>
    <w:rsid w:val="006C2F26"/>
    <w:rsid w:val="006C4A9A"/>
    <w:rsid w:val="006C4CE5"/>
    <w:rsid w:val="006C5C72"/>
    <w:rsid w:val="006D7BA5"/>
    <w:rsid w:val="006E1DF8"/>
    <w:rsid w:val="006E4AFC"/>
    <w:rsid w:val="006F4FDC"/>
    <w:rsid w:val="006F648E"/>
    <w:rsid w:val="006F7028"/>
    <w:rsid w:val="00700498"/>
    <w:rsid w:val="007068CC"/>
    <w:rsid w:val="0071549F"/>
    <w:rsid w:val="00716F4E"/>
    <w:rsid w:val="00717DBE"/>
    <w:rsid w:val="00720B43"/>
    <w:rsid w:val="00724D08"/>
    <w:rsid w:val="0072640D"/>
    <w:rsid w:val="00730992"/>
    <w:rsid w:val="0073265A"/>
    <w:rsid w:val="00735C7A"/>
    <w:rsid w:val="00740B05"/>
    <w:rsid w:val="00740EE2"/>
    <w:rsid w:val="0074397C"/>
    <w:rsid w:val="007453F2"/>
    <w:rsid w:val="0074562D"/>
    <w:rsid w:val="00745B66"/>
    <w:rsid w:val="007461BE"/>
    <w:rsid w:val="00746F56"/>
    <w:rsid w:val="00746FD0"/>
    <w:rsid w:val="00752066"/>
    <w:rsid w:val="00755A18"/>
    <w:rsid w:val="00755DA4"/>
    <w:rsid w:val="00760522"/>
    <w:rsid w:val="00762C36"/>
    <w:rsid w:val="007635A8"/>
    <w:rsid w:val="00765DFB"/>
    <w:rsid w:val="00776F84"/>
    <w:rsid w:val="00777489"/>
    <w:rsid w:val="00777531"/>
    <w:rsid w:val="00782A73"/>
    <w:rsid w:val="007A48C0"/>
    <w:rsid w:val="007B0989"/>
    <w:rsid w:val="007B6562"/>
    <w:rsid w:val="007C6174"/>
    <w:rsid w:val="007D1EEF"/>
    <w:rsid w:val="007D44C9"/>
    <w:rsid w:val="007D539B"/>
    <w:rsid w:val="007D682F"/>
    <w:rsid w:val="007D72ED"/>
    <w:rsid w:val="007D7645"/>
    <w:rsid w:val="007D7DDA"/>
    <w:rsid w:val="007E3BBF"/>
    <w:rsid w:val="007F68D4"/>
    <w:rsid w:val="007F753F"/>
    <w:rsid w:val="008024E5"/>
    <w:rsid w:val="00811710"/>
    <w:rsid w:val="00817DE6"/>
    <w:rsid w:val="00830BE2"/>
    <w:rsid w:val="008311EF"/>
    <w:rsid w:val="008313A4"/>
    <w:rsid w:val="008314F4"/>
    <w:rsid w:val="008328B8"/>
    <w:rsid w:val="00834879"/>
    <w:rsid w:val="008353BD"/>
    <w:rsid w:val="0083570C"/>
    <w:rsid w:val="00836858"/>
    <w:rsid w:val="008372CA"/>
    <w:rsid w:val="008403D7"/>
    <w:rsid w:val="00842307"/>
    <w:rsid w:val="0084328E"/>
    <w:rsid w:val="00844F96"/>
    <w:rsid w:val="00854465"/>
    <w:rsid w:val="00854B59"/>
    <w:rsid w:val="00855460"/>
    <w:rsid w:val="008641A9"/>
    <w:rsid w:val="00867489"/>
    <w:rsid w:val="00870974"/>
    <w:rsid w:val="0087481B"/>
    <w:rsid w:val="00876B62"/>
    <w:rsid w:val="00881210"/>
    <w:rsid w:val="00890C7A"/>
    <w:rsid w:val="00891233"/>
    <w:rsid w:val="008A1C49"/>
    <w:rsid w:val="008A31DA"/>
    <w:rsid w:val="008A5630"/>
    <w:rsid w:val="008A6582"/>
    <w:rsid w:val="008B4343"/>
    <w:rsid w:val="008C128C"/>
    <w:rsid w:val="008C186D"/>
    <w:rsid w:val="008C19D5"/>
    <w:rsid w:val="008C7C4B"/>
    <w:rsid w:val="008E572F"/>
    <w:rsid w:val="008F2847"/>
    <w:rsid w:val="00901824"/>
    <w:rsid w:val="0090569C"/>
    <w:rsid w:val="00910936"/>
    <w:rsid w:val="009119E4"/>
    <w:rsid w:val="0091685D"/>
    <w:rsid w:val="00920244"/>
    <w:rsid w:val="009209CE"/>
    <w:rsid w:val="0092120B"/>
    <w:rsid w:val="00937A8C"/>
    <w:rsid w:val="009443DC"/>
    <w:rsid w:val="00947046"/>
    <w:rsid w:val="00947E66"/>
    <w:rsid w:val="00950CFB"/>
    <w:rsid w:val="00961B38"/>
    <w:rsid w:val="00962FFC"/>
    <w:rsid w:val="0097359F"/>
    <w:rsid w:val="00974500"/>
    <w:rsid w:val="009776E4"/>
    <w:rsid w:val="00983740"/>
    <w:rsid w:val="00991D22"/>
    <w:rsid w:val="00991F96"/>
    <w:rsid w:val="009926C9"/>
    <w:rsid w:val="00995230"/>
    <w:rsid w:val="00995DA6"/>
    <w:rsid w:val="009B009A"/>
    <w:rsid w:val="009B3108"/>
    <w:rsid w:val="009B58AA"/>
    <w:rsid w:val="009B6E89"/>
    <w:rsid w:val="009B7446"/>
    <w:rsid w:val="009C2E93"/>
    <w:rsid w:val="009C2EB0"/>
    <w:rsid w:val="009C3717"/>
    <w:rsid w:val="009C3C40"/>
    <w:rsid w:val="009E30E1"/>
    <w:rsid w:val="009F0A5B"/>
    <w:rsid w:val="009F2824"/>
    <w:rsid w:val="009F2CA6"/>
    <w:rsid w:val="009F5493"/>
    <w:rsid w:val="00A00BB0"/>
    <w:rsid w:val="00A028D4"/>
    <w:rsid w:val="00A04995"/>
    <w:rsid w:val="00A10A8A"/>
    <w:rsid w:val="00A17B74"/>
    <w:rsid w:val="00A247C4"/>
    <w:rsid w:val="00A265A1"/>
    <w:rsid w:val="00A321CE"/>
    <w:rsid w:val="00A32563"/>
    <w:rsid w:val="00A35F66"/>
    <w:rsid w:val="00A436BA"/>
    <w:rsid w:val="00A45A1E"/>
    <w:rsid w:val="00A46801"/>
    <w:rsid w:val="00A568EB"/>
    <w:rsid w:val="00A61208"/>
    <w:rsid w:val="00A61943"/>
    <w:rsid w:val="00A64F44"/>
    <w:rsid w:val="00A65682"/>
    <w:rsid w:val="00A7686A"/>
    <w:rsid w:val="00A9409F"/>
    <w:rsid w:val="00A943D3"/>
    <w:rsid w:val="00AA076A"/>
    <w:rsid w:val="00AA4CB7"/>
    <w:rsid w:val="00AB1C00"/>
    <w:rsid w:val="00AB2C84"/>
    <w:rsid w:val="00AB7924"/>
    <w:rsid w:val="00AC3CD1"/>
    <w:rsid w:val="00AD0629"/>
    <w:rsid w:val="00AD3D95"/>
    <w:rsid w:val="00AD689C"/>
    <w:rsid w:val="00AE1AB6"/>
    <w:rsid w:val="00AE49B3"/>
    <w:rsid w:val="00AE503F"/>
    <w:rsid w:val="00AF2B6C"/>
    <w:rsid w:val="00AF55C6"/>
    <w:rsid w:val="00AF774F"/>
    <w:rsid w:val="00B041A7"/>
    <w:rsid w:val="00B06B27"/>
    <w:rsid w:val="00B13C0D"/>
    <w:rsid w:val="00B16BE5"/>
    <w:rsid w:val="00B1756E"/>
    <w:rsid w:val="00B229E4"/>
    <w:rsid w:val="00B25495"/>
    <w:rsid w:val="00B3005F"/>
    <w:rsid w:val="00B3151B"/>
    <w:rsid w:val="00B37E64"/>
    <w:rsid w:val="00B40F79"/>
    <w:rsid w:val="00B41184"/>
    <w:rsid w:val="00B44AC4"/>
    <w:rsid w:val="00B44E62"/>
    <w:rsid w:val="00B606A0"/>
    <w:rsid w:val="00B62C28"/>
    <w:rsid w:val="00B803A7"/>
    <w:rsid w:val="00B82657"/>
    <w:rsid w:val="00B846CE"/>
    <w:rsid w:val="00B93C14"/>
    <w:rsid w:val="00B94571"/>
    <w:rsid w:val="00B9741C"/>
    <w:rsid w:val="00B97844"/>
    <w:rsid w:val="00B979E7"/>
    <w:rsid w:val="00BA66D2"/>
    <w:rsid w:val="00BC302E"/>
    <w:rsid w:val="00BC3EF4"/>
    <w:rsid w:val="00BC506C"/>
    <w:rsid w:val="00BD2460"/>
    <w:rsid w:val="00BE1247"/>
    <w:rsid w:val="00BE5749"/>
    <w:rsid w:val="00BE5D58"/>
    <w:rsid w:val="00BE666B"/>
    <w:rsid w:val="00BF32F1"/>
    <w:rsid w:val="00BF403F"/>
    <w:rsid w:val="00C02E99"/>
    <w:rsid w:val="00C02FF2"/>
    <w:rsid w:val="00C115E1"/>
    <w:rsid w:val="00C31D0C"/>
    <w:rsid w:val="00C50D8D"/>
    <w:rsid w:val="00C533AD"/>
    <w:rsid w:val="00C56218"/>
    <w:rsid w:val="00C60F53"/>
    <w:rsid w:val="00C642F5"/>
    <w:rsid w:val="00C6759C"/>
    <w:rsid w:val="00C70DFE"/>
    <w:rsid w:val="00C7454E"/>
    <w:rsid w:val="00C77107"/>
    <w:rsid w:val="00C84BD2"/>
    <w:rsid w:val="00C855C1"/>
    <w:rsid w:val="00C8737B"/>
    <w:rsid w:val="00C91E34"/>
    <w:rsid w:val="00C96524"/>
    <w:rsid w:val="00C96E0D"/>
    <w:rsid w:val="00CA2179"/>
    <w:rsid w:val="00CA4B53"/>
    <w:rsid w:val="00CB2300"/>
    <w:rsid w:val="00CB7EC7"/>
    <w:rsid w:val="00CC4D94"/>
    <w:rsid w:val="00CC5B1F"/>
    <w:rsid w:val="00CD2643"/>
    <w:rsid w:val="00CD5F11"/>
    <w:rsid w:val="00CE0407"/>
    <w:rsid w:val="00CE1767"/>
    <w:rsid w:val="00CE195F"/>
    <w:rsid w:val="00CE2702"/>
    <w:rsid w:val="00CF32C9"/>
    <w:rsid w:val="00CF32F9"/>
    <w:rsid w:val="00CF78BF"/>
    <w:rsid w:val="00D078E4"/>
    <w:rsid w:val="00D15D19"/>
    <w:rsid w:val="00D168CF"/>
    <w:rsid w:val="00D210FF"/>
    <w:rsid w:val="00D32EB4"/>
    <w:rsid w:val="00D3430A"/>
    <w:rsid w:val="00D35E26"/>
    <w:rsid w:val="00D36D92"/>
    <w:rsid w:val="00D41CAD"/>
    <w:rsid w:val="00D51EA0"/>
    <w:rsid w:val="00D52F2D"/>
    <w:rsid w:val="00D53C63"/>
    <w:rsid w:val="00D57D74"/>
    <w:rsid w:val="00D657A3"/>
    <w:rsid w:val="00D67355"/>
    <w:rsid w:val="00D6758F"/>
    <w:rsid w:val="00D73D36"/>
    <w:rsid w:val="00D80630"/>
    <w:rsid w:val="00D85CFB"/>
    <w:rsid w:val="00D91ED8"/>
    <w:rsid w:val="00DA2C62"/>
    <w:rsid w:val="00DB4B18"/>
    <w:rsid w:val="00DC5F1B"/>
    <w:rsid w:val="00DD103B"/>
    <w:rsid w:val="00DD36C5"/>
    <w:rsid w:val="00DE5690"/>
    <w:rsid w:val="00DE6C8E"/>
    <w:rsid w:val="00DF4B9E"/>
    <w:rsid w:val="00DF5B6B"/>
    <w:rsid w:val="00E0229D"/>
    <w:rsid w:val="00E16302"/>
    <w:rsid w:val="00E202A7"/>
    <w:rsid w:val="00E21013"/>
    <w:rsid w:val="00E3159E"/>
    <w:rsid w:val="00E41361"/>
    <w:rsid w:val="00E415BA"/>
    <w:rsid w:val="00E415DD"/>
    <w:rsid w:val="00E46146"/>
    <w:rsid w:val="00E473FC"/>
    <w:rsid w:val="00E51C39"/>
    <w:rsid w:val="00E55814"/>
    <w:rsid w:val="00E66D5E"/>
    <w:rsid w:val="00E703F1"/>
    <w:rsid w:val="00E70525"/>
    <w:rsid w:val="00E71239"/>
    <w:rsid w:val="00E771EB"/>
    <w:rsid w:val="00E77854"/>
    <w:rsid w:val="00E80ECD"/>
    <w:rsid w:val="00E83756"/>
    <w:rsid w:val="00E83781"/>
    <w:rsid w:val="00E872F8"/>
    <w:rsid w:val="00E92D34"/>
    <w:rsid w:val="00E96C88"/>
    <w:rsid w:val="00EA1F37"/>
    <w:rsid w:val="00EA24F8"/>
    <w:rsid w:val="00EA54E3"/>
    <w:rsid w:val="00EA6658"/>
    <w:rsid w:val="00EB3581"/>
    <w:rsid w:val="00EB7584"/>
    <w:rsid w:val="00EC0BDD"/>
    <w:rsid w:val="00EC1D60"/>
    <w:rsid w:val="00EC48BF"/>
    <w:rsid w:val="00EC618E"/>
    <w:rsid w:val="00ED1F50"/>
    <w:rsid w:val="00ED2CC3"/>
    <w:rsid w:val="00ED7C30"/>
    <w:rsid w:val="00F01311"/>
    <w:rsid w:val="00F06F14"/>
    <w:rsid w:val="00F0734C"/>
    <w:rsid w:val="00F107F5"/>
    <w:rsid w:val="00F3205E"/>
    <w:rsid w:val="00F33DD6"/>
    <w:rsid w:val="00F36435"/>
    <w:rsid w:val="00F54A5A"/>
    <w:rsid w:val="00F553BE"/>
    <w:rsid w:val="00F57849"/>
    <w:rsid w:val="00F61180"/>
    <w:rsid w:val="00F63CB1"/>
    <w:rsid w:val="00F641E2"/>
    <w:rsid w:val="00F733FD"/>
    <w:rsid w:val="00F82C62"/>
    <w:rsid w:val="00F911BB"/>
    <w:rsid w:val="00F93017"/>
    <w:rsid w:val="00F93819"/>
    <w:rsid w:val="00FA20A5"/>
    <w:rsid w:val="00FA50F1"/>
    <w:rsid w:val="00FA5200"/>
    <w:rsid w:val="00FB5FDC"/>
    <w:rsid w:val="00FC1681"/>
    <w:rsid w:val="00FD2E7A"/>
    <w:rsid w:val="00FF06FB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2968B"/>
  <w15:docId w15:val="{0A992D5D-E567-4B9F-99D1-2724715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16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16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01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Title"/>
    <w:basedOn w:val="a"/>
    <w:qFormat/>
    <w:rsid w:val="00854465"/>
    <w:pPr>
      <w:jc w:val="center"/>
    </w:pPr>
    <w:rPr>
      <w:b/>
      <w:szCs w:val="20"/>
    </w:rPr>
  </w:style>
  <w:style w:type="table" w:styleId="a4">
    <w:name w:val="Table Grid"/>
    <w:basedOn w:val="a1"/>
    <w:rsid w:val="006A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461B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952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52FD"/>
  </w:style>
  <w:style w:type="paragraph" w:styleId="a8">
    <w:name w:val="header"/>
    <w:basedOn w:val="a"/>
    <w:link w:val="a9"/>
    <w:rsid w:val="004A0847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04ED3"/>
    <w:pPr>
      <w:widowControl w:val="0"/>
      <w:spacing w:line="340" w:lineRule="auto"/>
    </w:pPr>
    <w:rPr>
      <w:snapToGrid w:val="0"/>
    </w:rPr>
  </w:style>
  <w:style w:type="paragraph" w:styleId="aa">
    <w:name w:val="Body Text"/>
    <w:basedOn w:val="a"/>
    <w:link w:val="ab"/>
    <w:rsid w:val="005C7352"/>
    <w:pPr>
      <w:jc w:val="both"/>
    </w:pPr>
  </w:style>
  <w:style w:type="character" w:customStyle="1" w:styleId="ab">
    <w:name w:val="Основной текст Знак"/>
    <w:link w:val="aa"/>
    <w:rsid w:val="005C7352"/>
    <w:rPr>
      <w:sz w:val="24"/>
      <w:szCs w:val="24"/>
    </w:rPr>
  </w:style>
  <w:style w:type="character" w:customStyle="1" w:styleId="a9">
    <w:name w:val="Верхний колонтитул Знак"/>
    <w:link w:val="a8"/>
    <w:rsid w:val="006B6204"/>
    <w:rPr>
      <w:sz w:val="24"/>
      <w:szCs w:val="24"/>
    </w:rPr>
  </w:style>
  <w:style w:type="paragraph" w:styleId="ac">
    <w:name w:val="List Paragraph"/>
    <w:basedOn w:val="a"/>
    <w:uiPriority w:val="34"/>
    <w:qFormat/>
    <w:rsid w:val="0033477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46F56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316E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6ED3"/>
    <w:rPr>
      <w:color w:val="605E5C"/>
      <w:shd w:val="clear" w:color="auto" w:fill="E1DFDD"/>
    </w:rPr>
  </w:style>
  <w:style w:type="paragraph" w:customStyle="1" w:styleId="Default">
    <w:name w:val="Default"/>
    <w:rsid w:val="00D57D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???????"/>
    <w:rsid w:val="00746FD0"/>
    <w:pPr>
      <w:widowControl w:val="0"/>
      <w:suppressAutoHyphens/>
      <w:autoSpaceDE w:val="0"/>
    </w:pPr>
    <w:rPr>
      <w:sz w:val="24"/>
      <w:szCs w:val="24"/>
      <w:lang w:val="en-US" w:eastAsia="hi-IN" w:bidi="hi-IN"/>
    </w:rPr>
  </w:style>
  <w:style w:type="paragraph" w:styleId="af0">
    <w:name w:val="No Spacing"/>
    <w:qFormat/>
    <w:rsid w:val="00746FD0"/>
    <w:rPr>
      <w:rFonts w:ascii="Calibri" w:hAnsi="Calibri"/>
      <w:sz w:val="22"/>
      <w:szCs w:val="22"/>
    </w:rPr>
  </w:style>
  <w:style w:type="character" w:styleId="af1">
    <w:name w:val="annotation reference"/>
    <w:basedOn w:val="a0"/>
    <w:semiHidden/>
    <w:unhideWhenUsed/>
    <w:rsid w:val="00746FD0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746F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746FD0"/>
  </w:style>
  <w:style w:type="paragraph" w:styleId="af4">
    <w:name w:val="annotation subject"/>
    <w:basedOn w:val="af2"/>
    <w:next w:val="af2"/>
    <w:link w:val="af5"/>
    <w:semiHidden/>
    <w:unhideWhenUsed/>
    <w:rsid w:val="00746FD0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46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-ps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td-ps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kotlovskiy@td-ps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290C-7DEF-4CA5-961E-5C152B55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123</Company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123</dc:creator>
  <cp:lastModifiedBy>Вячеслав Котловский</cp:lastModifiedBy>
  <cp:revision>3</cp:revision>
  <cp:lastPrinted>2019-01-14T09:37:00Z</cp:lastPrinted>
  <dcterms:created xsi:type="dcterms:W3CDTF">2023-02-03T09:07:00Z</dcterms:created>
  <dcterms:modified xsi:type="dcterms:W3CDTF">2024-02-08T09:23:00Z</dcterms:modified>
</cp:coreProperties>
</file>