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69" w:rsidRPr="00924FDE" w:rsidRDefault="00925E69" w:rsidP="004450BC">
      <w:pPr>
        <w:tabs>
          <w:tab w:val="left" w:pos="5520"/>
        </w:tabs>
        <w:spacing w:after="0" w:line="240" w:lineRule="auto"/>
        <w:jc w:val="both"/>
        <w:rPr>
          <w:sz w:val="24"/>
          <w:szCs w:val="24"/>
        </w:rPr>
      </w:pPr>
    </w:p>
    <w:p w:rsidR="00924FDE" w:rsidRPr="00924FDE" w:rsidRDefault="003869F9" w:rsidP="009042A4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речевых нарушений в рамках работы клуба «</w:t>
      </w:r>
      <w:proofErr w:type="spellStart"/>
      <w:r w:rsidR="004450BC" w:rsidRPr="00924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ЛОгонё</w:t>
      </w:r>
      <w:r w:rsidRPr="00924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proofErr w:type="spellEnd"/>
      <w:r w:rsidRPr="00924F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04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E4470" w:rsidRDefault="00CE4470" w:rsidP="00CE447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56594">
        <w:rPr>
          <w:b/>
          <w:bCs/>
          <w:color w:val="000000"/>
        </w:rPr>
        <w:t xml:space="preserve">Выступление на </w:t>
      </w:r>
      <w:proofErr w:type="spellStart"/>
      <w:r>
        <w:rPr>
          <w:b/>
          <w:bCs/>
          <w:color w:val="000000"/>
        </w:rPr>
        <w:t>МИТАПе</w:t>
      </w:r>
      <w:proofErr w:type="spellEnd"/>
      <w:r>
        <w:rPr>
          <w:b/>
          <w:bCs/>
          <w:color w:val="000000"/>
        </w:rPr>
        <w:t xml:space="preserve"> </w:t>
      </w:r>
      <w:r w:rsidRPr="00C56594">
        <w:rPr>
          <w:b/>
          <w:bCs/>
          <w:color w:val="000000"/>
        </w:rPr>
        <w:t>««Педагог-родитель»</w:t>
      </w:r>
      <w:r>
        <w:rPr>
          <w:b/>
          <w:bCs/>
          <w:color w:val="000000"/>
        </w:rPr>
        <w:t xml:space="preserve"> - </w:t>
      </w:r>
      <w:r w:rsidRPr="00C56594">
        <w:rPr>
          <w:b/>
          <w:bCs/>
          <w:color w:val="000000"/>
        </w:rPr>
        <w:t>технологии взаимодействия в современном образовании» в рамках методического совета учителей-логопедов дошкольны</w:t>
      </w:r>
      <w:r>
        <w:rPr>
          <w:b/>
          <w:bCs/>
          <w:color w:val="000000"/>
        </w:rPr>
        <w:t xml:space="preserve">х образовательных учреждений г. </w:t>
      </w:r>
      <w:r w:rsidRPr="00C56594">
        <w:rPr>
          <w:b/>
          <w:bCs/>
          <w:color w:val="000000"/>
        </w:rPr>
        <w:t>Тамбова</w:t>
      </w:r>
    </w:p>
    <w:p w:rsidR="00924FDE" w:rsidRPr="00924FDE" w:rsidRDefault="00CE4470" w:rsidP="00CE4470">
      <w:pPr>
        <w:pStyle w:val="c9"/>
        <w:shd w:val="clear" w:color="auto" w:fill="FFFFFF"/>
        <w:spacing w:before="0" w:beforeAutospacing="0" w:after="0" w:afterAutospacing="0"/>
        <w:ind w:left="709"/>
        <w:jc w:val="center"/>
        <w:rPr>
          <w:rStyle w:val="c1"/>
          <w:b/>
        </w:rPr>
      </w:pPr>
      <w:r w:rsidRPr="00C56594">
        <w:rPr>
          <w:b/>
          <w:bCs/>
          <w:color w:val="000000"/>
        </w:rPr>
        <w:t>18.01.2024</w:t>
      </w:r>
    </w:p>
    <w:p w:rsidR="00924FDE" w:rsidRPr="00924FDE" w:rsidRDefault="00924FDE" w:rsidP="004450BC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50BC" w:rsidRPr="00924FDE" w:rsidRDefault="004450BC" w:rsidP="004450BC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Жерноклюева</w:t>
      </w:r>
      <w:proofErr w:type="spellEnd"/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</w:t>
      </w:r>
    </w:p>
    <w:p w:rsidR="004450BC" w:rsidRPr="00924FDE" w:rsidRDefault="004450BC" w:rsidP="004450BC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учитель-логопед МБДОУ «Детский сад №</w:t>
      </w:r>
      <w:r w:rsidR="00904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62 «Огонек»</w:t>
      </w:r>
    </w:p>
    <w:p w:rsidR="004450BC" w:rsidRPr="00924FDE" w:rsidRDefault="004450BC" w:rsidP="004450BC">
      <w:pPr>
        <w:tabs>
          <w:tab w:val="left" w:pos="5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г. Тамбов</w:t>
      </w:r>
    </w:p>
    <w:p w:rsidR="003869F9" w:rsidRPr="00924FDE" w:rsidRDefault="003869F9" w:rsidP="00924FDE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69E" w:rsidRPr="00924FDE" w:rsidRDefault="00F10EED" w:rsidP="004450BC">
      <w:pPr>
        <w:tabs>
          <w:tab w:val="left" w:pos="142"/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годы вырос интерес к профилактике речевых нарушений. В связи с этим в логопедии определилось о</w:t>
      </w:r>
      <w:r w:rsidR="004F762E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собое направление под названием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превентивное логопедическое воздействие, </w:t>
      </w:r>
      <w:r w:rsidR="004F762E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иначе говоря,  </w:t>
      </w:r>
      <w:r w:rsidRPr="00924F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Концепция раннего логопедического вмешательства.</w:t>
      </w:r>
      <w:r w:rsidR="004F762E" w:rsidRPr="00924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Суть этой концепции заключается в том, что ранняя диагностика и комплексная коррекция (в нашем случае профилактика) с первых лет жизни позволяет не только скорректировать уже имеющиеся отклонения в развитии, но и предупредить появление вторичных, достичь более высокого уровня общего развития детей, в частности, более высокого уровня развития речи</w:t>
      </w:r>
      <w:r w:rsidR="00904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4CF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  <w:r w:rsidR="009042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69E" w:rsidRPr="00924FDE" w:rsidRDefault="0092609E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возросшим количеством детей с нарушениями речи, возникла острая необходимость осуществления профилактической работы с детьми </w:t>
      </w:r>
      <w:r w:rsidR="00AC6BDC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младшего </w:t>
      </w:r>
      <w:r w:rsidR="000C5893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среднего </w:t>
      </w:r>
      <w:r w:rsidR="00AC6BDC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возраста. Н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предпринята попытка оптимизировать свою систему работы по профилактике речевых нарушений с данной категорией детей, воздействуя, прежде всего, на родителе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(законных представителей)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700B" w:rsidRPr="00924FDE" w:rsidRDefault="0034700B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работа проход</w:t>
      </w:r>
      <w:r w:rsidR="00AC1445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ила в рамках семейного клуба «</w:t>
      </w:r>
      <w:proofErr w:type="spellStart"/>
      <w:r w:rsidR="00AC1445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ЛОгонё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spellEnd"/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1445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700B" w:rsidRPr="00924FDE" w:rsidRDefault="000C5893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тношения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в клубе строились  на принципах добровольности и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личной заинтересованности. В клубе </w:t>
      </w:r>
      <w:r w:rsidR="00AC1445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 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="0034700B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 проблема и совместные поиски оптимальных форм помощи ребенку.</w:t>
      </w:r>
    </w:p>
    <w:p w:rsidR="00730B3A" w:rsidRPr="00924FDE" w:rsidRDefault="00730B3A" w:rsidP="004450B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924FDE">
        <w:t>Но основной идеей было формирование позиции «ответственного родителя».</w:t>
      </w:r>
    </w:p>
    <w:p w:rsidR="00730B3A" w:rsidRPr="00924FDE" w:rsidRDefault="00730B3A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направление логопедического сопровождения детей включа</w:t>
      </w:r>
      <w:r w:rsidR="000C5893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разные формы работы с родителями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0B3A" w:rsidRPr="00924FDE" w:rsidRDefault="00730B3A" w:rsidP="004F762E">
      <w:pPr>
        <w:pStyle w:val="a8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Коллективные.</w:t>
      </w:r>
    </w:p>
    <w:p w:rsidR="00730B3A" w:rsidRPr="00924FDE" w:rsidRDefault="00730B3A" w:rsidP="004F762E">
      <w:pPr>
        <w:pStyle w:val="a8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Индивидуальные.</w:t>
      </w:r>
    </w:p>
    <w:p w:rsidR="00730B3A" w:rsidRPr="00924FDE" w:rsidRDefault="00730B3A" w:rsidP="004F762E">
      <w:pPr>
        <w:pStyle w:val="a8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Наглядные.</w:t>
      </w:r>
    </w:p>
    <w:p w:rsidR="00730B3A" w:rsidRPr="00924FDE" w:rsidRDefault="004F762E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Коллективная работа</w:t>
      </w:r>
      <w:r w:rsidR="008644CF"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родительских собраний, 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чрезвычайно важно 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родителям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усиленной, ежедневной работы со своим ребёнком по развитию речи. Только в таком случае возможно появление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положительных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Проводя консультации, всегда помн</w:t>
      </w:r>
      <w:r w:rsidR="000C5893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чтобы они не были формальными, а по возможности привлекали родителей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проблем, развивали дух плодотворного сотрудничества. </w:t>
      </w:r>
      <w:r w:rsidR="000C5893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бы</w:t>
      </w:r>
      <w:r w:rsidR="000C5893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чёткими, содержа</w:t>
      </w:r>
      <w:r w:rsidR="000C5893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необходимый родителя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конкретный материал</w:t>
      </w:r>
      <w:r w:rsidR="0090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A4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[3]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5FF" w:rsidRPr="00924FDE" w:rsidRDefault="00AC1445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проводились по следующим темам:</w:t>
      </w:r>
    </w:p>
    <w:p w:rsidR="003F15FF" w:rsidRPr="00924FDE" w:rsidRDefault="003F15FF" w:rsidP="004450BC">
      <w:pPr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383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нам нужен логопед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5FF" w:rsidRPr="00924FDE" w:rsidRDefault="000C5893" w:rsidP="004450BC">
      <w:pPr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«Стили семейного воспитания и развитие речи ребенка</w:t>
      </w:r>
      <w:r w:rsidR="00E32DF5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83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слова-паразиты или как не заразить ребенка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893" w:rsidRPr="00924FDE" w:rsidRDefault="0062383C" w:rsidP="004450BC">
      <w:pPr>
        <w:pStyle w:val="a8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hAnsi="Times New Roman" w:cs="Times New Roman"/>
          <w:sz w:val="24"/>
          <w:szCs w:val="24"/>
        </w:rPr>
        <w:t>«</w:t>
      </w:r>
      <w:r w:rsidR="000C5893" w:rsidRPr="00924FDE">
        <w:rPr>
          <w:rFonts w:ascii="Times New Roman" w:hAnsi="Times New Roman" w:cs="Times New Roman"/>
          <w:sz w:val="24"/>
          <w:szCs w:val="24"/>
        </w:rPr>
        <w:t>Развитие л</w:t>
      </w:r>
      <w:r w:rsidRPr="00924FDE">
        <w:rPr>
          <w:rFonts w:ascii="Times New Roman" w:hAnsi="Times New Roman" w:cs="Times New Roman"/>
          <w:sz w:val="24"/>
          <w:szCs w:val="24"/>
        </w:rPr>
        <w:t>ексико-грамматических категорий»</w:t>
      </w:r>
      <w:r w:rsidR="000C5893" w:rsidRPr="00924FDE">
        <w:rPr>
          <w:rFonts w:ascii="Times New Roman" w:hAnsi="Times New Roman" w:cs="Times New Roman"/>
          <w:sz w:val="24"/>
          <w:szCs w:val="24"/>
        </w:rPr>
        <w:t xml:space="preserve"> (квест-игра)</w:t>
      </w:r>
    </w:p>
    <w:p w:rsidR="00730B3A" w:rsidRPr="00924FDE" w:rsidRDefault="00730B3A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прово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</w:t>
      </w:r>
      <w:r w:rsidR="004450B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DC"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практикумы</w:t>
      </w:r>
      <w:r w:rsidR="00457864"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мастер-классы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E32DF5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</w:t>
      </w:r>
      <w:proofErr w:type="spellStart"/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  <w:r w:rsidR="00E32DF5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видео и </w:t>
      </w:r>
      <w:proofErr w:type="spellStart"/>
      <w:r w:rsidR="00E32DF5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аудиосопровождением</w:t>
      </w:r>
      <w:proofErr w:type="spellEnd"/>
      <w:r w:rsidR="00E32DF5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вместе с детьми уч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выполня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артикуляционную, пальчиковую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гимнастику, упражнения на звукоподражание и </w:t>
      </w:r>
      <w:proofErr w:type="spellStart"/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речедвигательные</w:t>
      </w:r>
      <w:proofErr w:type="spellEnd"/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5E41FE" w:rsidRPr="00924FDE" w:rsidRDefault="005E41FE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проводили такие мастер-классы как:</w:t>
      </w:r>
    </w:p>
    <w:p w:rsidR="00BD30E8" w:rsidRPr="00924FDE" w:rsidRDefault="00BD30E8" w:rsidP="004450BC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«Волшебная палочка» - изготовление тренажера для формирования воздушной струи</w:t>
      </w:r>
    </w:p>
    <w:p w:rsidR="00BD30E8" w:rsidRPr="00924FDE" w:rsidRDefault="00BD30E8" w:rsidP="004450BC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«Окружающая среда, как средство развития речи или логопедические игры на кухне»</w:t>
      </w:r>
    </w:p>
    <w:p w:rsidR="005E41FE" w:rsidRPr="00924FDE" w:rsidRDefault="005E41FE" w:rsidP="004F762E">
      <w:pPr>
        <w:pStyle w:val="a8"/>
        <w:numPr>
          <w:ilvl w:val="1"/>
          <w:numId w:val="20"/>
        </w:numPr>
        <w:tabs>
          <w:tab w:val="left" w:pos="142"/>
          <w:tab w:val="left" w:pos="5520"/>
        </w:tabs>
        <w:spacing w:after="0" w:line="240" w:lineRule="auto"/>
        <w:ind w:hanging="731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«Дискотека с мамой»</w:t>
      </w:r>
    </w:p>
    <w:p w:rsidR="005E41FE" w:rsidRPr="00924FDE" w:rsidRDefault="005E41FE" w:rsidP="004450BC">
      <w:pPr>
        <w:tabs>
          <w:tab w:val="left" w:pos="142"/>
          <w:tab w:val="left" w:pos="55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Заседание клуба по теме «В семейном клубе «</w:t>
      </w:r>
      <w:proofErr w:type="spellStart"/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ЛОгонёк</w:t>
      </w:r>
      <w:proofErr w:type="spellEnd"/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 - язычок нас всех развлек</w:t>
      </w:r>
      <w:r w:rsidR="004F762E"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мы организовывали </w:t>
      </w:r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совместно с детьми в форме практикума и с</w:t>
      </w:r>
      <w:r w:rsidR="004F762E"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оревнований. Это позволило </w:t>
      </w:r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родителям</w:t>
      </w:r>
      <w:r w:rsid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(законным представителям)</w:t>
      </w:r>
      <w:r w:rsidRPr="00924FD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увидеть проблемы своего ребенка и на практике овладеть приемами  их коррекции в домашних условиях.</w:t>
      </w:r>
    </w:p>
    <w:p w:rsidR="00AC6BDC" w:rsidRPr="00924FDE" w:rsidRDefault="00730B3A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открытых дверей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достаточно распространённой формой работы, также даёт возможность познакомить родителей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лого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заинтересовать и привлечь к участию.</w:t>
      </w:r>
    </w:p>
    <w:p w:rsidR="00730B3A" w:rsidRPr="00924FDE" w:rsidRDefault="004F762E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Индивидуальная работа, 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имеет преимущество над коллективной. Позволяет установить более тесный контакт с родителями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представителям)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анкетирование даёт возможность</w:t>
      </w:r>
      <w:r w:rsidR="005E41F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r w:rsidR="005E41F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речевого </w:t>
      </w:r>
      <w:r w:rsidR="00AC6BDC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положительный опыт родителей, их трудности, ошибки. </w:t>
      </w:r>
      <w:r w:rsidR="005E41F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отребности родителей в знаниях можно выявить при помощи беседы, важнейший признак которой двусторонняя активность. В течение учебного года провод</w:t>
      </w:r>
      <w:r w:rsidR="00457864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4E6EF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</w:t>
      </w:r>
      <w:r w:rsidR="00730B3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: их задача в том, чтобы помочь семье в выборе профилактических мер по коррекции речи ребёнка.</w:t>
      </w:r>
    </w:p>
    <w:p w:rsidR="00730B3A" w:rsidRPr="00924FDE" w:rsidRDefault="00730B3A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Наглядная форма работы</w:t>
      </w:r>
      <w:r w:rsidR="006C3E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 для родителей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Наглядность агитации обеспечива</w:t>
      </w:r>
      <w:r w:rsidR="004E6EF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разнообразных сопровождающих иллюстраций: папки-передвижки,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864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райс-листы (ориентируют родителей в большом разнообразии методич</w:t>
      </w:r>
      <w:r w:rsidR="00F517A0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пособий и развивающих игр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ионный стенд «Уголок логопеда»,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579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«горящих» вопросов и предложений</w:t>
      </w:r>
      <w:r w:rsidR="00F517A0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«Библиотека»</w:t>
      </w:r>
      <w:r w:rsidR="004E6EF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6EF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</w:t>
      </w:r>
      <w:proofErr w:type="gramEnd"/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визируют родителей и педагогов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</w:t>
      </w:r>
      <w:r w:rsidR="003F15FF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ребёнка</w:t>
      </w:r>
      <w:r w:rsidR="0090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A4" w:rsidRPr="00924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r w:rsidR="009042A4"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3]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66D" w:rsidRPr="00924FDE" w:rsidRDefault="008A466D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работы можно с уверенностью сказать, что работа с родителями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1F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семейном клубе «</w:t>
      </w:r>
      <w:proofErr w:type="spellStart"/>
      <w:r w:rsidR="005771F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Логонек</w:t>
      </w:r>
      <w:proofErr w:type="spellEnd"/>
      <w:r w:rsidR="005771F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</w:t>
      </w:r>
      <w:r w:rsidR="005771FA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коррекции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нарушений являет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важной, неотъемлемой частью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учителя – логопеда в ДОУ.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Ранняя профилактика нарушений речевого развития имеет большие потенциальные возможности и может способствовать эффективным, качественным изменениям в речевом развитии детей, подготовке их к школьному обучению в полном объеме, росту компетентности родителей </w:t>
      </w:r>
      <w:r w:rsid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(законных представителей)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коррекционной педагогики.</w:t>
      </w:r>
    </w:p>
    <w:p w:rsidR="003869F9" w:rsidRPr="00924FDE" w:rsidRDefault="00F517A0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мы планируем продолжать работу семейного клуба, повышать качественный уровень знани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родителей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4F762E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логопедии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Привлекать к участию в клубе семьи детей раннего возраста и других специалистов ДОУ.</w:t>
      </w:r>
    </w:p>
    <w:p w:rsidR="00983D26" w:rsidRPr="00924FDE" w:rsidRDefault="004F762E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конце, хотелось бы</w:t>
      </w:r>
      <w:r w:rsidR="008A466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8A466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помнить </w:t>
      </w:r>
      <w:r w:rsidR="00983D26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А. В. Сухомлинского </w:t>
      </w:r>
      <w:r w:rsidR="008A466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«Попытка воспитать де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без помощи и поддержки со стороны </w:t>
      </w:r>
      <w:r w:rsidR="008A466D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 подобна сбору листьев</w:t>
      </w:r>
      <w:r w:rsidR="00983D26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граблями в сильный ветер</w:t>
      </w:r>
      <w:r w:rsid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EFB" w:rsidRPr="006C3EF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6C3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3EFB" w:rsidRPr="006C3EF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983D26" w:rsidRPr="00924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D26" w:rsidRPr="00924FDE" w:rsidRDefault="00983D26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D26" w:rsidRPr="00924FDE" w:rsidRDefault="00983D26" w:rsidP="00983D26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Архипова Е.Ф. Логопедическая помощь детям раннего возраста. </w:t>
      </w:r>
      <w:r w:rsidR="006C3E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: Мозаика-Синтез, 2015.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Доронова</w:t>
      </w:r>
      <w:proofErr w:type="spellEnd"/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Т.В. Вместе с семьей: пособие по взаимодействию дошкольных образовательных учреждений и родителей. М.</w:t>
      </w:r>
      <w:r w:rsidR="006C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Просвещение, 2005</w:t>
      </w:r>
      <w:r w:rsidR="006C3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3. Зверева О.Л., Короткова Т.В. Общение педагога с родителями в ДОУ. М.: Сфера, 2009.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4. Ковалева И.А. Профилактика речевых нарушений у детей раннего возраста в адаптационный период // Логопед. 2009</w:t>
      </w:r>
      <w:r w:rsidR="006C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>№ 1.</w:t>
      </w:r>
      <w:r w:rsidR="006C3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9-11.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infourok.ru</w:t>
      </w:r>
    </w:p>
    <w:p w:rsidR="009C6F9C" w:rsidRPr="00924FDE" w:rsidRDefault="00983D26" w:rsidP="006C3E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924F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yandex.ru. images</w:t>
      </w:r>
    </w:p>
    <w:p w:rsidR="00B05E15" w:rsidRPr="00924FDE" w:rsidRDefault="00B05E15" w:rsidP="004450BC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05E15" w:rsidRPr="00924FDE" w:rsidSect="004F16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2014"/>
    <w:multiLevelType w:val="multilevel"/>
    <w:tmpl w:val="D1B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51257"/>
    <w:multiLevelType w:val="multilevel"/>
    <w:tmpl w:val="8860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C3DC2"/>
    <w:multiLevelType w:val="multilevel"/>
    <w:tmpl w:val="F78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6018B"/>
    <w:multiLevelType w:val="multilevel"/>
    <w:tmpl w:val="B9D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E0E83"/>
    <w:multiLevelType w:val="multilevel"/>
    <w:tmpl w:val="F82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33829"/>
    <w:multiLevelType w:val="multilevel"/>
    <w:tmpl w:val="5C7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C17B4"/>
    <w:multiLevelType w:val="multilevel"/>
    <w:tmpl w:val="10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10478"/>
    <w:multiLevelType w:val="multilevel"/>
    <w:tmpl w:val="484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65F9B"/>
    <w:multiLevelType w:val="multilevel"/>
    <w:tmpl w:val="027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708D0"/>
    <w:multiLevelType w:val="multilevel"/>
    <w:tmpl w:val="82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02BD"/>
    <w:multiLevelType w:val="multilevel"/>
    <w:tmpl w:val="7F8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07BE8"/>
    <w:multiLevelType w:val="multilevel"/>
    <w:tmpl w:val="A19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86887"/>
    <w:multiLevelType w:val="multilevel"/>
    <w:tmpl w:val="A99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74497"/>
    <w:multiLevelType w:val="multilevel"/>
    <w:tmpl w:val="1E7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44F4C"/>
    <w:multiLevelType w:val="hybridMultilevel"/>
    <w:tmpl w:val="A9B4F460"/>
    <w:lvl w:ilvl="0" w:tplc="AD4A7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9EC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CBD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9A47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AF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3EE2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CD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F28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9689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6E125B6"/>
    <w:multiLevelType w:val="multilevel"/>
    <w:tmpl w:val="F45E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0152B"/>
    <w:multiLevelType w:val="hybridMultilevel"/>
    <w:tmpl w:val="4814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E2EC9"/>
    <w:multiLevelType w:val="hybridMultilevel"/>
    <w:tmpl w:val="350EAB00"/>
    <w:lvl w:ilvl="0" w:tplc="CB5CF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23A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4B0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A5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EA8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6B8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B1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216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AE5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49C"/>
    <w:multiLevelType w:val="multilevel"/>
    <w:tmpl w:val="FFE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614C8"/>
    <w:multiLevelType w:val="multilevel"/>
    <w:tmpl w:val="DA7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C5202"/>
    <w:multiLevelType w:val="multilevel"/>
    <w:tmpl w:val="D56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E3B61"/>
    <w:multiLevelType w:val="multilevel"/>
    <w:tmpl w:val="6E78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B39BF"/>
    <w:multiLevelType w:val="hybridMultilevel"/>
    <w:tmpl w:val="085E556A"/>
    <w:lvl w:ilvl="0" w:tplc="58040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66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2C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EF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E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1E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C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C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8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951EBF"/>
    <w:multiLevelType w:val="multilevel"/>
    <w:tmpl w:val="65F0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B057A"/>
    <w:multiLevelType w:val="multilevel"/>
    <w:tmpl w:val="7B3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CC0777"/>
    <w:multiLevelType w:val="multilevel"/>
    <w:tmpl w:val="154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927A32"/>
    <w:multiLevelType w:val="multilevel"/>
    <w:tmpl w:val="51D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773C15"/>
    <w:multiLevelType w:val="hybridMultilevel"/>
    <w:tmpl w:val="C1B00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EF057D"/>
    <w:multiLevelType w:val="multilevel"/>
    <w:tmpl w:val="8594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094898">
    <w:abstractNumId w:val="15"/>
  </w:num>
  <w:num w:numId="2" w16cid:durableId="1267421957">
    <w:abstractNumId w:val="17"/>
  </w:num>
  <w:num w:numId="3" w16cid:durableId="2708431">
    <w:abstractNumId w:val="18"/>
  </w:num>
  <w:num w:numId="4" w16cid:durableId="410205106">
    <w:abstractNumId w:val="24"/>
  </w:num>
  <w:num w:numId="5" w16cid:durableId="1707414596">
    <w:abstractNumId w:val="6"/>
  </w:num>
  <w:num w:numId="6" w16cid:durableId="2057897360">
    <w:abstractNumId w:val="19"/>
  </w:num>
  <w:num w:numId="7" w16cid:durableId="823281818">
    <w:abstractNumId w:val="20"/>
  </w:num>
  <w:num w:numId="8" w16cid:durableId="11685363">
    <w:abstractNumId w:val="9"/>
  </w:num>
  <w:num w:numId="9" w16cid:durableId="1697540371">
    <w:abstractNumId w:val="2"/>
  </w:num>
  <w:num w:numId="10" w16cid:durableId="287397182">
    <w:abstractNumId w:val="25"/>
  </w:num>
  <w:num w:numId="11" w16cid:durableId="1836411115">
    <w:abstractNumId w:val="21"/>
  </w:num>
  <w:num w:numId="12" w16cid:durableId="909803178">
    <w:abstractNumId w:val="5"/>
  </w:num>
  <w:num w:numId="13" w16cid:durableId="1650786708">
    <w:abstractNumId w:val="3"/>
  </w:num>
  <w:num w:numId="14" w16cid:durableId="1474105272">
    <w:abstractNumId w:val="1"/>
  </w:num>
  <w:num w:numId="15" w16cid:durableId="52629882">
    <w:abstractNumId w:val="28"/>
  </w:num>
  <w:num w:numId="16" w16cid:durableId="1829711486">
    <w:abstractNumId w:val="8"/>
  </w:num>
  <w:num w:numId="17" w16cid:durableId="854224798">
    <w:abstractNumId w:val="0"/>
  </w:num>
  <w:num w:numId="18" w16cid:durableId="334695240">
    <w:abstractNumId w:val="10"/>
  </w:num>
  <w:num w:numId="19" w16cid:durableId="600184225">
    <w:abstractNumId w:val="4"/>
  </w:num>
  <w:num w:numId="20" w16cid:durableId="202795522">
    <w:abstractNumId w:val="7"/>
  </w:num>
  <w:num w:numId="21" w16cid:durableId="283393933">
    <w:abstractNumId w:val="26"/>
  </w:num>
  <w:num w:numId="22" w16cid:durableId="1623420601">
    <w:abstractNumId w:val="13"/>
  </w:num>
  <w:num w:numId="23" w16cid:durableId="530269423">
    <w:abstractNumId w:val="23"/>
  </w:num>
  <w:num w:numId="24" w16cid:durableId="1081636501">
    <w:abstractNumId w:val="12"/>
  </w:num>
  <w:num w:numId="25" w16cid:durableId="33119113">
    <w:abstractNumId w:val="11"/>
  </w:num>
  <w:num w:numId="26" w16cid:durableId="597107526">
    <w:abstractNumId w:val="16"/>
  </w:num>
  <w:num w:numId="27" w16cid:durableId="544373532">
    <w:abstractNumId w:val="22"/>
  </w:num>
  <w:num w:numId="28" w16cid:durableId="1152520737">
    <w:abstractNumId w:val="27"/>
  </w:num>
  <w:num w:numId="29" w16cid:durableId="20232434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5E0"/>
    <w:rsid w:val="0000704B"/>
    <w:rsid w:val="00013734"/>
    <w:rsid w:val="000269FB"/>
    <w:rsid w:val="00031571"/>
    <w:rsid w:val="00053579"/>
    <w:rsid w:val="00060B84"/>
    <w:rsid w:val="000835D2"/>
    <w:rsid w:val="000C5893"/>
    <w:rsid w:val="001A352A"/>
    <w:rsid w:val="001B0C76"/>
    <w:rsid w:val="00231BF3"/>
    <w:rsid w:val="00233BD6"/>
    <w:rsid w:val="00270262"/>
    <w:rsid w:val="00284319"/>
    <w:rsid w:val="00295C4D"/>
    <w:rsid w:val="00297962"/>
    <w:rsid w:val="002C0806"/>
    <w:rsid w:val="003124B4"/>
    <w:rsid w:val="0034700B"/>
    <w:rsid w:val="003869F9"/>
    <w:rsid w:val="003F15FF"/>
    <w:rsid w:val="004450BC"/>
    <w:rsid w:val="00457864"/>
    <w:rsid w:val="00483CA5"/>
    <w:rsid w:val="004B4958"/>
    <w:rsid w:val="004D6A19"/>
    <w:rsid w:val="004E42EE"/>
    <w:rsid w:val="004E6EFD"/>
    <w:rsid w:val="004F167A"/>
    <w:rsid w:val="004F762E"/>
    <w:rsid w:val="00552A08"/>
    <w:rsid w:val="005771FA"/>
    <w:rsid w:val="00591EF4"/>
    <w:rsid w:val="005E1648"/>
    <w:rsid w:val="005E41FE"/>
    <w:rsid w:val="00603B3B"/>
    <w:rsid w:val="0062383C"/>
    <w:rsid w:val="006530A9"/>
    <w:rsid w:val="00663568"/>
    <w:rsid w:val="006955E0"/>
    <w:rsid w:val="006C3EFB"/>
    <w:rsid w:val="00730B3A"/>
    <w:rsid w:val="007F2E18"/>
    <w:rsid w:val="0080744A"/>
    <w:rsid w:val="00836756"/>
    <w:rsid w:val="008644CF"/>
    <w:rsid w:val="008A0009"/>
    <w:rsid w:val="008A466D"/>
    <w:rsid w:val="008A6374"/>
    <w:rsid w:val="008C6309"/>
    <w:rsid w:val="009042A4"/>
    <w:rsid w:val="009213D6"/>
    <w:rsid w:val="00924FDE"/>
    <w:rsid w:val="00925E69"/>
    <w:rsid w:val="0092609E"/>
    <w:rsid w:val="00983D26"/>
    <w:rsid w:val="009C6F9C"/>
    <w:rsid w:val="00A54CDD"/>
    <w:rsid w:val="00A5768B"/>
    <w:rsid w:val="00A60FE1"/>
    <w:rsid w:val="00A76EEF"/>
    <w:rsid w:val="00A82FB8"/>
    <w:rsid w:val="00A9569E"/>
    <w:rsid w:val="00AC1445"/>
    <w:rsid w:val="00AC3B66"/>
    <w:rsid w:val="00AC5371"/>
    <w:rsid w:val="00AC6BDC"/>
    <w:rsid w:val="00B05E15"/>
    <w:rsid w:val="00B415F3"/>
    <w:rsid w:val="00BA3492"/>
    <w:rsid w:val="00BC33C5"/>
    <w:rsid w:val="00BD30E8"/>
    <w:rsid w:val="00BF5F83"/>
    <w:rsid w:val="00CE4470"/>
    <w:rsid w:val="00CE7902"/>
    <w:rsid w:val="00D65228"/>
    <w:rsid w:val="00DB4D45"/>
    <w:rsid w:val="00DD2F89"/>
    <w:rsid w:val="00DD5B1E"/>
    <w:rsid w:val="00DE4816"/>
    <w:rsid w:val="00E26FDE"/>
    <w:rsid w:val="00E32DF5"/>
    <w:rsid w:val="00E44A22"/>
    <w:rsid w:val="00EA04F6"/>
    <w:rsid w:val="00F10EED"/>
    <w:rsid w:val="00F32F7B"/>
    <w:rsid w:val="00F517A0"/>
    <w:rsid w:val="00F62658"/>
    <w:rsid w:val="00F6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EF27"/>
  <w15:docId w15:val="{C29E61F0-7972-A441-9EFA-D3AF1E3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E37"/>
    <w:rPr>
      <w:b/>
      <w:bCs/>
    </w:rPr>
  </w:style>
  <w:style w:type="character" w:styleId="a5">
    <w:name w:val="Hyperlink"/>
    <w:basedOn w:val="a0"/>
    <w:uiPriority w:val="99"/>
    <w:semiHidden/>
    <w:unhideWhenUsed/>
    <w:rsid w:val="00F66E37"/>
    <w:rPr>
      <w:color w:val="0000FF"/>
      <w:u w:val="single"/>
    </w:rPr>
  </w:style>
  <w:style w:type="paragraph" w:customStyle="1" w:styleId="c2">
    <w:name w:val="c2"/>
    <w:basedOn w:val="a"/>
    <w:rsid w:val="008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44A"/>
  </w:style>
  <w:style w:type="paragraph" w:styleId="a6">
    <w:name w:val="Balloon Text"/>
    <w:basedOn w:val="a"/>
    <w:link w:val="a7"/>
    <w:uiPriority w:val="99"/>
    <w:semiHidden/>
    <w:unhideWhenUsed/>
    <w:rsid w:val="00F6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5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C33C5"/>
  </w:style>
  <w:style w:type="character" w:customStyle="1" w:styleId="c14">
    <w:name w:val="c14"/>
    <w:basedOn w:val="a0"/>
    <w:rsid w:val="00BC33C5"/>
  </w:style>
  <w:style w:type="paragraph" w:customStyle="1" w:styleId="c9">
    <w:name w:val="c9"/>
    <w:basedOn w:val="a"/>
    <w:rsid w:val="00B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33C5"/>
  </w:style>
  <w:style w:type="paragraph" w:styleId="a8">
    <w:name w:val="List Paragraph"/>
    <w:basedOn w:val="a"/>
    <w:uiPriority w:val="34"/>
    <w:qFormat/>
    <w:rsid w:val="00A9569E"/>
    <w:pPr>
      <w:ind w:left="720"/>
      <w:contextualSpacing/>
    </w:pPr>
  </w:style>
  <w:style w:type="character" w:customStyle="1" w:styleId="c6">
    <w:name w:val="c6"/>
    <w:basedOn w:val="a0"/>
    <w:rsid w:val="00483CA5"/>
  </w:style>
  <w:style w:type="character" w:customStyle="1" w:styleId="c1">
    <w:name w:val="c1"/>
    <w:basedOn w:val="a0"/>
    <w:rsid w:val="0092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9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6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0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3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7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Логопеды</dc:creator>
  <cp:lastModifiedBy>Анна Можейко</cp:lastModifiedBy>
  <cp:revision>5</cp:revision>
  <dcterms:created xsi:type="dcterms:W3CDTF">2024-01-14T08:11:00Z</dcterms:created>
  <dcterms:modified xsi:type="dcterms:W3CDTF">2024-01-27T05:16:00Z</dcterms:modified>
</cp:coreProperties>
</file>