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D01" w:rsidRPr="007201CF" w:rsidRDefault="00F724CF" w:rsidP="003A4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201CF"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курсу «Коррекционно-развивающие занятия» </w:t>
      </w:r>
      <w:r w:rsidRPr="007201CF">
        <w:rPr>
          <w:rFonts w:ascii="Times New Roman" w:hAnsi="Times New Roman" w:cs="Times New Roman"/>
          <w:b/>
          <w:sz w:val="24"/>
          <w:szCs w:val="24"/>
        </w:rPr>
        <w:br/>
        <w:t xml:space="preserve">для обучающихся с задержкой психического развития </w:t>
      </w:r>
      <w:r w:rsidR="00F548E3">
        <w:rPr>
          <w:rFonts w:ascii="Times New Roman" w:hAnsi="Times New Roman" w:cs="Times New Roman"/>
          <w:b/>
          <w:sz w:val="24"/>
          <w:szCs w:val="24"/>
        </w:rPr>
        <w:t>к</w:t>
      </w:r>
      <w:r w:rsidR="00F548E3" w:rsidRPr="00F548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8E3" w:rsidRPr="00F548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адаптированной основной общеобразовательной программе начального общего образования для обучающихся </w:t>
      </w:r>
      <w:r w:rsidR="00F548E3" w:rsidRPr="00F548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  <w:t>с задержкой психического развития (вариант 7.2.)</w:t>
      </w:r>
      <w:r w:rsidR="009D2B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FA110C" w:rsidRPr="007201CF" w:rsidRDefault="00FA110C" w:rsidP="009D2B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1CF">
        <w:rPr>
          <w:rFonts w:ascii="Times New Roman" w:hAnsi="Times New Roman" w:cs="Times New Roman"/>
          <w:b/>
          <w:sz w:val="24"/>
          <w:szCs w:val="24"/>
        </w:rPr>
        <w:t>Выступление в рамках методического совета</w:t>
      </w:r>
      <w:r w:rsidR="009D2B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01CF">
        <w:rPr>
          <w:rFonts w:ascii="Times New Roman" w:hAnsi="Times New Roman" w:cs="Times New Roman"/>
          <w:b/>
          <w:sz w:val="24"/>
          <w:szCs w:val="24"/>
        </w:rPr>
        <w:t>учителей-дефектологов</w:t>
      </w:r>
      <w:r w:rsidR="009D2B99">
        <w:rPr>
          <w:rFonts w:ascii="Times New Roman" w:hAnsi="Times New Roman" w:cs="Times New Roman"/>
          <w:b/>
          <w:sz w:val="24"/>
          <w:szCs w:val="24"/>
        </w:rPr>
        <w:t>, учителей-логопедов</w:t>
      </w:r>
      <w:r w:rsidRPr="007201CF">
        <w:rPr>
          <w:rFonts w:ascii="Times New Roman" w:hAnsi="Times New Roman" w:cs="Times New Roman"/>
          <w:b/>
          <w:sz w:val="24"/>
          <w:szCs w:val="24"/>
        </w:rPr>
        <w:t xml:space="preserve"> образовательных организаций г. Тамбова </w:t>
      </w:r>
    </w:p>
    <w:p w:rsidR="00FA110C" w:rsidRPr="007201CF" w:rsidRDefault="00D57824" w:rsidP="00FA11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04.10.2022</w:t>
      </w:r>
    </w:p>
    <w:p w:rsidR="003A4D01" w:rsidRPr="007201CF" w:rsidRDefault="003A4D01" w:rsidP="003A4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B99" w:rsidRDefault="00F724CF" w:rsidP="00F724CF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201CF">
        <w:rPr>
          <w:rFonts w:ascii="Times New Roman" w:hAnsi="Times New Roman" w:cs="Times New Roman"/>
          <w:bCs/>
          <w:sz w:val="24"/>
          <w:szCs w:val="24"/>
        </w:rPr>
        <w:t>Евсеева</w:t>
      </w:r>
      <w:r w:rsidR="003A4D01" w:rsidRPr="007201CF">
        <w:rPr>
          <w:rFonts w:ascii="Times New Roman" w:hAnsi="Times New Roman" w:cs="Times New Roman"/>
          <w:bCs/>
          <w:sz w:val="24"/>
          <w:szCs w:val="24"/>
        </w:rPr>
        <w:t xml:space="preserve"> А.Ю.</w:t>
      </w:r>
    </w:p>
    <w:p w:rsidR="009D2B99" w:rsidRDefault="00F724CF" w:rsidP="00F724CF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201CF">
        <w:rPr>
          <w:rFonts w:ascii="Times New Roman" w:hAnsi="Times New Roman" w:cs="Times New Roman"/>
          <w:bCs/>
          <w:sz w:val="24"/>
          <w:szCs w:val="24"/>
        </w:rPr>
        <w:t xml:space="preserve">учитель-дефектолог </w:t>
      </w:r>
      <w:r w:rsidR="003A4D01" w:rsidRPr="007201CF">
        <w:rPr>
          <w:rFonts w:ascii="Times New Roman" w:hAnsi="Times New Roman" w:cs="Times New Roman"/>
          <w:bCs/>
          <w:sz w:val="24"/>
          <w:szCs w:val="24"/>
        </w:rPr>
        <w:t xml:space="preserve">МАОУ СОШ № 31 </w:t>
      </w:r>
    </w:p>
    <w:p w:rsidR="003A4D01" w:rsidRPr="007201CF" w:rsidRDefault="003A4D01" w:rsidP="009D2B99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201CF">
        <w:rPr>
          <w:rFonts w:ascii="Times New Roman" w:hAnsi="Times New Roman" w:cs="Times New Roman"/>
          <w:bCs/>
          <w:sz w:val="24"/>
          <w:szCs w:val="24"/>
        </w:rPr>
        <w:t>г. Тамбов</w:t>
      </w:r>
    </w:p>
    <w:bookmarkEnd w:id="0"/>
    <w:p w:rsidR="003A4D01" w:rsidRPr="007201CF" w:rsidRDefault="003A4D01" w:rsidP="003A4D0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65A4B" w:rsidRPr="009D2B99" w:rsidRDefault="00F724CF" w:rsidP="00D65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Рабочая программа по курсу «Коррекционно-развивающие занятия» </w:t>
      </w:r>
      <w:r w:rsidR="00D65A4B"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>для обучающихся с задержкой психического развития разработана с учетом требований</w:t>
      </w:r>
      <w:r w:rsidR="00AE2C55"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65A4B"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E2C55"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целей и задач </w:t>
      </w:r>
      <w:r w:rsidR="00D65A4B"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Федерального государственного образовательного стандарта </w:t>
      </w:r>
      <w:r w:rsidR="00AE2C55"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начального общего образования и </w:t>
      </w:r>
      <w:r w:rsidR="00D65A4B"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>адаптированной основной общеобразовательной программы начального общего образования</w:t>
      </w:r>
      <w:r w:rsidR="00E75B59"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(далее – АООП НОО)  </w:t>
      </w:r>
      <w:r w:rsidR="00D65A4B"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>для обучающихся с задержкой психического развития (вариант 7.2.)</w:t>
      </w:r>
      <w:r w:rsidR="00AE2C55"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81BF9"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утвержден</w:t>
      </w:r>
      <w:r w:rsidR="00AE2C55"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181BF9"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AE2C55"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="00181BF9"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приказом</w:t>
      </w:r>
      <w:r w:rsidR="00AE2C55"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директора МАОУ СОШ №</w:t>
      </w:r>
      <w:r w:rsid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E2C55"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>31 от 31.08.2020 №</w:t>
      </w:r>
      <w:r w:rsid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E2C55"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>301</w:t>
      </w:r>
      <w:r w:rsidR="002F7D6C"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[1].</w:t>
      </w:r>
    </w:p>
    <w:p w:rsidR="00D65A4B" w:rsidRPr="009D2B99" w:rsidRDefault="00D65A4B" w:rsidP="00D65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>Данная коррекционно-развивающая программа направлена на создание условий в освоении АООП НОО детьми с задержкой психического развития.</w:t>
      </w:r>
    </w:p>
    <w:p w:rsidR="00D65A4B" w:rsidRPr="009D2B99" w:rsidRDefault="00D65A4B" w:rsidP="00D65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Коррекционно-развивающая программа разработана по авторскому учебно-методическому комплекту Е.В. </w:t>
      </w:r>
      <w:proofErr w:type="spellStart"/>
      <w:r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>Языкановой</w:t>
      </w:r>
      <w:proofErr w:type="spellEnd"/>
      <w:r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«Развивающие задания. Тесты, игры, упражнения: 1, 2, 3, 4 класс»</w:t>
      </w:r>
      <w:r w:rsidR="005E7EAF"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учебник</w:t>
      </w:r>
      <w:r w:rsidR="00AD1EA5"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5E7EAF"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А.А. Плешакова, М.Ю. Новицкой «Окружающий мир 1, 2, 3, 4 класс»</w:t>
      </w:r>
      <w:r w:rsidR="00F50E6B"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</w:t>
      </w:r>
      <w:r w:rsidR="002C5C18"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2F7D6C"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F7D6C"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F50E6B"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  <w:r w:rsidR="005E7EAF"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D65A4B" w:rsidRPr="009D2B99" w:rsidRDefault="005E7EAF" w:rsidP="00D65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>Цель программы: оказание коррекционной помощи в овладении базовым содержанием обучения, развитие познавательной деятельности и целенаправленное формирование высших психических функций и более эффективной социализации его в обществе.</w:t>
      </w:r>
    </w:p>
    <w:p w:rsidR="005E7EAF" w:rsidRPr="009D2B99" w:rsidRDefault="005E7EAF" w:rsidP="005E7E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>Задачи:</w:t>
      </w:r>
    </w:p>
    <w:p w:rsidR="005E7EAF" w:rsidRPr="009D2B99" w:rsidRDefault="005E7EAF" w:rsidP="00B03CB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диагностика и </w:t>
      </w:r>
      <w:r w:rsidR="009D2B99"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познавательной сферы,</w:t>
      </w:r>
      <w:r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целенаправленное формирование высших психических функций (формирование учебной мотивации, активизация сенсорно-перцептивной, </w:t>
      </w:r>
      <w:proofErr w:type="spellStart"/>
      <w:r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>мнемической</w:t>
      </w:r>
      <w:proofErr w:type="spellEnd"/>
      <w:r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мыслительной деятельности);</w:t>
      </w:r>
    </w:p>
    <w:p w:rsidR="005E7EAF" w:rsidRPr="009D2B99" w:rsidRDefault="005E7EAF" w:rsidP="00B03CB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диагностика и </w:t>
      </w:r>
      <w:r w:rsidR="009D2B99"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эмоционально-личностной сферы,</w:t>
      </w:r>
      <w:r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коррекция ее недостатков (гармонизация </w:t>
      </w:r>
      <w:proofErr w:type="spellStart"/>
      <w:r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>пихоэмоционального</w:t>
      </w:r>
      <w:proofErr w:type="spellEnd"/>
      <w:r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состояния);</w:t>
      </w:r>
    </w:p>
    <w:p w:rsidR="005E7EAF" w:rsidRPr="009D2B99" w:rsidRDefault="005E7EAF" w:rsidP="00B03CB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диагностика и развитие коммуникативной сферы и социальной интеграции (развитие способности к </w:t>
      </w:r>
      <w:proofErr w:type="spellStart"/>
      <w:r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>эмпатии</w:t>
      </w:r>
      <w:proofErr w:type="spellEnd"/>
      <w:r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>, сопереживанию);</w:t>
      </w:r>
    </w:p>
    <w:p w:rsidR="005E7EAF" w:rsidRPr="009D2B99" w:rsidRDefault="005E7EAF" w:rsidP="00B03CB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продуктивных видов взаимодействия с окружающими (в семье, классе),</w:t>
      </w:r>
    </w:p>
    <w:p w:rsidR="005E7EAF" w:rsidRPr="009D2B99" w:rsidRDefault="005E7EAF" w:rsidP="00B03CB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>повышение социального статуса обучающегося в коллективе, формирование и развитие навыков социального поведения;</w:t>
      </w:r>
    </w:p>
    <w:p w:rsidR="005E7EAF" w:rsidRPr="009D2B99" w:rsidRDefault="005E7EAF" w:rsidP="00B03CB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произвольной регуляции деятельности и поведения (развитие произвольной регуляции деятельности и поведения, формирование способности к планированию и контролю);</w:t>
      </w:r>
    </w:p>
    <w:p w:rsidR="005E7EAF" w:rsidRPr="009D2B99" w:rsidRDefault="005E7EAF" w:rsidP="00B03CB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диагностика и </w:t>
      </w:r>
      <w:r w:rsidR="009D2B99"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познавательной сферы,</w:t>
      </w:r>
      <w:r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целенаправленное формирование высших психических функций (формирование учебной мотивации, активизация сенсорно-перцептивной, </w:t>
      </w:r>
      <w:proofErr w:type="spellStart"/>
      <w:r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>мнемической</w:t>
      </w:r>
      <w:proofErr w:type="spellEnd"/>
      <w:r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мыслительной деятельности);</w:t>
      </w:r>
    </w:p>
    <w:p w:rsidR="005E7EAF" w:rsidRPr="009D2B99" w:rsidRDefault="005E7EAF" w:rsidP="00B03CB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диагностика и </w:t>
      </w:r>
      <w:r w:rsidR="009D2B99"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эмоционально-личностной сферы,</w:t>
      </w:r>
      <w:r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коррекция ее недостатков (гармонизация психоэмоционального состояния);</w:t>
      </w:r>
    </w:p>
    <w:p w:rsidR="005E7EAF" w:rsidRPr="009D2B99" w:rsidRDefault="005E7EAF" w:rsidP="00B03CB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диагностика и развитие коммуникативной сферы и социальной интеграции (развитие способности к </w:t>
      </w:r>
      <w:proofErr w:type="spellStart"/>
      <w:r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>эмпатии</w:t>
      </w:r>
      <w:proofErr w:type="spellEnd"/>
      <w:r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>, сопереживанию);</w:t>
      </w:r>
    </w:p>
    <w:p w:rsidR="005E7EAF" w:rsidRPr="009D2B99" w:rsidRDefault="005E7EAF" w:rsidP="00B03CB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формирование продуктивных видов взаимодействия с окружающими (в семье, классе), повышение социального статуса обучающегося в коллективе, формирование и развитие навыков социального поведения;</w:t>
      </w:r>
    </w:p>
    <w:p w:rsidR="00B03CB6" w:rsidRPr="009D2B99" w:rsidRDefault="005E7EAF" w:rsidP="00B03CB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произвольной регуляции деятельности и поведения (развитие произвольной регуляции деятельности и поведения, формирование способности к планированию и контролю).</w:t>
      </w:r>
    </w:p>
    <w:p w:rsidR="00B03CB6" w:rsidRPr="009D2B99" w:rsidRDefault="00DB4701" w:rsidP="00B03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>Необходимым условием реализации рабочей программы по кур</w:t>
      </w:r>
      <w:r w:rsidR="00AE2C55"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>су «Коррекционно-развивающие занятия</w:t>
      </w:r>
      <w:r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>» является создание развивающей предметно-пространственной среды:</w:t>
      </w:r>
    </w:p>
    <w:p w:rsidR="00B03CB6" w:rsidRPr="009D2B99" w:rsidRDefault="00B03CB6" w:rsidP="00B03CB6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DB4701"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аздел «Развитие моторики, </w:t>
      </w:r>
      <w:proofErr w:type="spellStart"/>
      <w:r w:rsidR="00DB4701"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>графомоторных</w:t>
      </w:r>
      <w:proofErr w:type="spellEnd"/>
      <w:r w:rsidR="00DB4701"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навыков» (координация движений, пальчиковая гимнастика с речевым сопров</w:t>
      </w:r>
      <w:r w:rsidR="000D4EA7"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>ождением, развитие моторики рук</w:t>
      </w:r>
      <w:r w:rsidR="00DB4701"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>, формирование графических навыков, ш</w:t>
      </w:r>
      <w:r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>триховка в разных направлениях);</w:t>
      </w:r>
    </w:p>
    <w:p w:rsidR="00B03CB6" w:rsidRPr="009D2B99" w:rsidRDefault="00B03CB6" w:rsidP="00B03CB6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DB4701"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>аздел «Развитие восприятия» (развитие тактильно-двигательного восприятия, восприятия формы, величины, цвета; развитие зрительного восприятия и зрительной памяти, слухового восприятия и слуховой пам</w:t>
      </w:r>
      <w:r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>яти, и восприятие пространства);</w:t>
      </w:r>
    </w:p>
    <w:p w:rsidR="00B03CB6" w:rsidRPr="009D2B99" w:rsidRDefault="00B03CB6" w:rsidP="00B03CB6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DB4701"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>аздел «Развитие внимания» (Развитие навыков сосредоточения и устойчивости внимания, развитие переключения внимания, форми</w:t>
      </w:r>
      <w:r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>рование навыков произвольности);</w:t>
      </w:r>
    </w:p>
    <w:p w:rsidR="00B03CB6" w:rsidRPr="009D2B99" w:rsidRDefault="00B03CB6" w:rsidP="00B03CB6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DB4701"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>аздел «Развитие памяти» (увеличение объема, устойчивости памяти, развити</w:t>
      </w:r>
      <w:r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>е слуховой и зрительной памяти);</w:t>
      </w:r>
    </w:p>
    <w:p w:rsidR="00B03CB6" w:rsidRPr="009D2B99" w:rsidRDefault="00B03CB6" w:rsidP="00B03CB6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DB4701"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>аздел «Интеллектуальное развитие» (формирование интеллектуальных умений, операции анализа, сравнения, обобщения, выделение существенн</w:t>
      </w:r>
      <w:r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>ых признаков и закономерностей);</w:t>
      </w:r>
    </w:p>
    <w:p w:rsidR="00B03CB6" w:rsidRPr="009D2B99" w:rsidRDefault="00B03CB6" w:rsidP="00B03CB6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DB4701"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>аздел «Развитие речи» (чтение</w:t>
      </w:r>
      <w:r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>, письмо, моторная артикуляция);</w:t>
      </w:r>
    </w:p>
    <w:p w:rsidR="00B03CB6" w:rsidRPr="009D2B99" w:rsidRDefault="00B03CB6" w:rsidP="00B03CB6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DB4701"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аздел «Развитие воображения» (умение перевоплощаться, </w:t>
      </w:r>
      <w:proofErr w:type="spellStart"/>
      <w:r w:rsidR="00DB4701"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опредмечивать</w:t>
      </w:r>
      <w:proofErr w:type="spellEnd"/>
      <w:r w:rsidR="00DB4701"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предметы).</w:t>
      </w:r>
    </w:p>
    <w:p w:rsidR="003D2F91" w:rsidRPr="009D2B99" w:rsidRDefault="00E75B59" w:rsidP="00E75B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>В коррекционной работе используются следующие п</w:t>
      </w:r>
      <w:r w:rsidR="003D2F91"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>ри</w:t>
      </w:r>
      <w:r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>ёмы и методы организации:</w:t>
      </w:r>
    </w:p>
    <w:p w:rsidR="003D2F91" w:rsidRPr="009D2B99" w:rsidRDefault="003D2F91" w:rsidP="003D2F91">
      <w:pPr>
        <w:pStyle w:val="a5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использование наглядного, видео-</w:t>
      </w:r>
      <w:r w:rsid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proofErr w:type="gramStart"/>
      <w:r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>аудио-</w:t>
      </w:r>
      <w:r w:rsid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>материал</w:t>
      </w:r>
      <w:r w:rsid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proofErr w:type="gramEnd"/>
      <w:r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3D2F91" w:rsidRPr="009D2B99" w:rsidRDefault="003D2F91" w:rsidP="00E75B59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предоставление учащемуся дос</w:t>
      </w:r>
      <w:r w:rsidR="00E75B59"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таточного количества времени на </w:t>
      </w:r>
      <w:r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>обдумывание, на выполнение задания;</w:t>
      </w:r>
    </w:p>
    <w:p w:rsidR="003D2F91" w:rsidRPr="009D2B99" w:rsidRDefault="003D2F91" w:rsidP="00E75B59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предоставление ребенку возможности проверить и исправить свои ошибки;</w:t>
      </w:r>
    </w:p>
    <w:p w:rsidR="003D2F91" w:rsidRPr="009D2B99" w:rsidRDefault="003D2F91" w:rsidP="00E75B59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>предусматривать дополнительные упражнения, наводящие вопросы.</w:t>
      </w:r>
    </w:p>
    <w:p w:rsidR="00AF05F1" w:rsidRPr="009D2B99" w:rsidRDefault="003D2F91" w:rsidP="00AF05F1">
      <w:pPr>
        <w:pStyle w:val="a5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D2B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Планируемые результаты освоения коррекционно-развивающей программы</w:t>
      </w:r>
    </w:p>
    <w:p w:rsidR="00CD399E" w:rsidRPr="009D2B99" w:rsidRDefault="00181BF9" w:rsidP="00BA58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>В результате освоения предметного содержания коррекционного курса учителя-дефектолога у обучающихся предполагается </w:t>
      </w:r>
      <w:r w:rsidRPr="009D2B99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формирование универсальных учебных действий</w:t>
      </w:r>
      <w:r w:rsidRPr="009D2B9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="00AF05F1"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(личностных, </w:t>
      </w:r>
      <w:r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>познавательных, регулятивных, коммуникативных),</w:t>
      </w:r>
      <w:r w:rsidRPr="009D2B9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="00AF05F1"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позволяющих </w:t>
      </w:r>
      <w:r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>достигать</w:t>
      </w:r>
      <w:r w:rsidR="00AF05F1"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D2B9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личностные</w:t>
      </w:r>
      <w:r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proofErr w:type="spellStart"/>
      <w:r w:rsidR="00AF05F1" w:rsidRPr="009D2B9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метапредметные</w:t>
      </w:r>
      <w:proofErr w:type="spellEnd"/>
      <w:r w:rsidR="00AF05F1" w:rsidRPr="009D2B9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Pr="009D2B9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и предметные </w:t>
      </w:r>
      <w:r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>результаты</w:t>
      </w:r>
      <w:r w:rsidRPr="009D2B9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</w:t>
      </w:r>
      <w:r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D2F91" w:rsidRPr="009D2B99" w:rsidRDefault="00CD399E" w:rsidP="003D2F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2B9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Предметными результатами</w:t>
      </w:r>
      <w:r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коррекционного курса</w:t>
      </w:r>
      <w:r w:rsidR="003D2F91"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>являются формирование следующих умений:</w:t>
      </w:r>
    </w:p>
    <w:p w:rsidR="003D2F91" w:rsidRPr="009D2B99" w:rsidRDefault="003D2F91" w:rsidP="003D2F91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>логически рассуждать, пользуясь приёмами анализа, сравнения, обобщения, классификации, систематизации;</w:t>
      </w:r>
    </w:p>
    <w:p w:rsidR="003D2F91" w:rsidRPr="009D2B99" w:rsidRDefault="003D2F91" w:rsidP="003D2F91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>увеличить скорость и гибкость мышления;</w:t>
      </w:r>
    </w:p>
    <w:p w:rsidR="003D2F91" w:rsidRPr="009D2B99" w:rsidRDefault="003D2F91" w:rsidP="003D2F91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>выделять существенные признаки и закономерности предметов;</w:t>
      </w:r>
    </w:p>
    <w:p w:rsidR="003D2F91" w:rsidRPr="009D2B99" w:rsidRDefault="003D2F91" w:rsidP="003D2F91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>сравнивать предметы, понятия;</w:t>
      </w:r>
    </w:p>
    <w:p w:rsidR="003D2F91" w:rsidRPr="009D2B99" w:rsidRDefault="003D2F91" w:rsidP="003D2F91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>обобщать и классифицировать понятия, предметы, явления;</w:t>
      </w:r>
    </w:p>
    <w:p w:rsidR="003D2F91" w:rsidRPr="009D2B99" w:rsidRDefault="003D2F91" w:rsidP="003D2F91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определять отношения между понятиями или связи между явлениями и понятиями;</w:t>
      </w:r>
    </w:p>
    <w:p w:rsidR="003D2F91" w:rsidRPr="009D2B99" w:rsidRDefault="003D2F91" w:rsidP="003D2F91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>концентрировать, переключать своё внимание;</w:t>
      </w:r>
    </w:p>
    <w:p w:rsidR="003D2F91" w:rsidRPr="009D2B99" w:rsidRDefault="003D2F91" w:rsidP="003D2F91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развивать свою память;</w:t>
      </w:r>
    </w:p>
    <w:p w:rsidR="003D2F91" w:rsidRPr="009D2B99" w:rsidRDefault="003D2F91" w:rsidP="003D2F91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улучшить уровень пространственной сообразительности, зрительно-моторной координации;</w:t>
      </w:r>
    </w:p>
    <w:p w:rsidR="003D2F91" w:rsidRPr="009D2B99" w:rsidRDefault="003D2F91" w:rsidP="003D2F91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>уметь копировать, различать цвета, уметь анализировать и удерживать зрительный образ;</w:t>
      </w:r>
    </w:p>
    <w:p w:rsidR="003D2F91" w:rsidRPr="009D2B99" w:rsidRDefault="003D2F91" w:rsidP="003D2F91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>самостоятельно выполнить задания;</w:t>
      </w:r>
    </w:p>
    <w:p w:rsidR="003D2F91" w:rsidRPr="009D2B99" w:rsidRDefault="003D2F91" w:rsidP="003D2F91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осуществлять самоконтроль, оценивать себя, искать и исправлять свои ошибки;</w:t>
      </w:r>
    </w:p>
    <w:p w:rsidR="003D2F91" w:rsidRPr="009D2B99" w:rsidRDefault="003D2F91" w:rsidP="003D2F91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>решать логические задачи на развитие аналитических способностей и способностей рассуждать;</w:t>
      </w:r>
    </w:p>
    <w:p w:rsidR="003D2F91" w:rsidRPr="009D2B99" w:rsidRDefault="003D2F91" w:rsidP="003D2F91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>находить несколько способов решения задач;</w:t>
      </w:r>
    </w:p>
    <w:p w:rsidR="003D2F91" w:rsidRPr="009D2B99" w:rsidRDefault="003D2F91" w:rsidP="003D2F91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работать в группе.</w:t>
      </w:r>
    </w:p>
    <w:p w:rsidR="003D2F91" w:rsidRPr="009D2B99" w:rsidRDefault="003D2F91" w:rsidP="004E3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Способы оценки качества усвоения материала в целях прослеживания динамики развития:</w:t>
      </w:r>
      <w:r w:rsidR="004E307F"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>диагностические работы: первичная, промежуточная, итоговая;</w:t>
      </w:r>
      <w:r w:rsidR="004E307F"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>наблюдение в ходе занятий;</w:t>
      </w:r>
      <w:r w:rsidR="004E307F"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проверочные задания по итогам каждого раздела изучаемого материала (слуховой диктант, тестовые задания, использование ИКТ)</w:t>
      </w:r>
      <w:r w:rsidR="004E307F"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D2F91" w:rsidRPr="009D2B99" w:rsidRDefault="003D2F91" w:rsidP="00AD1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>Коррекционно-развивающая программа рассчитана на 1 год</w:t>
      </w:r>
      <w:r w:rsidR="00E75B59"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66 часов (33 недели). </w:t>
      </w:r>
      <w:r w:rsidR="00D95E49"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Индивидуальные </w:t>
      </w:r>
      <w:r w:rsidR="00FE44FF"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или групповые </w:t>
      </w:r>
      <w:r w:rsidR="00D95E49"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>анятия проводятся 2 раза в неделю по 25-30 минут.</w:t>
      </w:r>
    </w:p>
    <w:p w:rsidR="00D95E49" w:rsidRPr="009D2B99" w:rsidRDefault="00D95E49" w:rsidP="00D95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Названия тем в календарно-тематическом планировании соответствует темам из учебника «Окружающий мир» </w:t>
      </w:r>
      <w:r w:rsidR="00AD1EA5"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А.А. </w:t>
      </w:r>
      <w:r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Плешакова, </w:t>
      </w:r>
      <w:r w:rsidR="00AD1EA5"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М.Ю. </w:t>
      </w:r>
      <w:r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>Новицкой</w:t>
      </w:r>
      <w:r w:rsidR="00F50E6B"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</w:t>
      </w:r>
      <w:r w:rsidR="002F7D6C"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F50E6B"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  <w:r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К каждой лексической тебе подобраны упражнения на развитие </w:t>
      </w:r>
      <w:r w:rsidR="009D2B99"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>познавательных процессов в комплексе</w:t>
      </w:r>
      <w:r w:rsid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>(мышления, внимания, памяти, зрительно-моторной координации, пространственных представлений)</w:t>
      </w:r>
      <w:r w:rsidR="00F50E6B"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</w:t>
      </w:r>
      <w:r w:rsidR="002F7D6C"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>2,</w:t>
      </w:r>
      <w:r w:rsid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F7D6C"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F50E6B"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  <w:r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75B59" w:rsidRPr="009D2B99" w:rsidRDefault="00E75B59" w:rsidP="00E75B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>Таким образом, рабочая программа по курсу «Коррекционно-развивающие занятия» для обучающихся с задержкой психического развития разработана с учётом возрастных и психофизических особенностей младших школьников с задержкой психического развития и ориентирована</w:t>
      </w:r>
      <w:r w:rsidR="000D4EA7"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</w:t>
      </w:r>
      <w:r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2B99"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создание условий в</w:t>
      </w:r>
      <w:r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освоении АООП НОО  </w:t>
      </w:r>
      <w:r w:rsid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>детьми с задержкой психического развития.</w:t>
      </w:r>
    </w:p>
    <w:p w:rsidR="00D95E49" w:rsidRPr="009D2B99" w:rsidRDefault="00D95E49" w:rsidP="00D95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A4D01" w:rsidRPr="009D2B99" w:rsidRDefault="003A4D01" w:rsidP="003A4D0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2B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F548E3" w:rsidRPr="009D2B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писок использованных источников</w:t>
      </w:r>
    </w:p>
    <w:p w:rsidR="005A5A8E" w:rsidRPr="009D2B99" w:rsidRDefault="005A5A8E" w:rsidP="005A5A8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F87C59"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>даптированная основная общеобразовательная программа</w:t>
      </w:r>
      <w:r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начального общего образования для обучающихся с задержкой психического развития (вариант 7.2.)</w:t>
      </w:r>
      <w:r w:rsidR="00F87C59"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>МАОУ СОШ №</w:t>
      </w:r>
      <w:r w:rsid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>31</w:t>
      </w:r>
      <w:r w:rsidR="00F87C59"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>2020</w:t>
      </w:r>
      <w:r w:rsidR="00F87C59"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C5C18" w:rsidRPr="009D2B99" w:rsidRDefault="002C5C18" w:rsidP="004E307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2B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</w:t>
      </w:r>
      <w:proofErr w:type="spellEnd"/>
      <w:r w:rsidRPr="009D2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А.З. Как развивать логическое мышление? 800 занимательных задач для детей 6-15 лет. М.: АРКТИ, 2003.</w:t>
      </w:r>
    </w:p>
    <w:p w:rsidR="002C5C18" w:rsidRPr="009D2B99" w:rsidRDefault="002C5C18" w:rsidP="004E307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Морозова И.А., Пушкарева М.А. Ознакомление с окружающим миром. М.: Мозаика-синтез, 2009. </w:t>
      </w:r>
    </w:p>
    <w:p w:rsidR="002C5C18" w:rsidRPr="009D2B99" w:rsidRDefault="004E307F" w:rsidP="002C5C1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Плешаков А.А., Новицкая М.Ю. Окружающий мир: 1, 2, 3, 4 класс. М.: Просвещение, 2012. </w:t>
      </w:r>
    </w:p>
    <w:p w:rsidR="00D65A4B" w:rsidRPr="009D2B99" w:rsidRDefault="001336B8" w:rsidP="00D65A4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2B99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Языканова</w:t>
      </w:r>
      <w:proofErr w:type="spellEnd"/>
      <w:r w:rsidR="00D65A4B" w:rsidRPr="009D2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Развивающие задания. Тесты, игры, упражнения: 1, 2, 3, 4 класс</w:t>
      </w:r>
      <w:r w:rsidR="00215750" w:rsidRPr="009D2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М.: Экзамен, 2017. </w:t>
      </w:r>
    </w:p>
    <w:p w:rsidR="00EE24BE" w:rsidRPr="009D2B99" w:rsidRDefault="00EE24BE">
      <w:pPr>
        <w:rPr>
          <w:rFonts w:ascii="Times New Roman" w:hAnsi="Times New Roman" w:cs="Times New Roman"/>
          <w:sz w:val="24"/>
          <w:szCs w:val="24"/>
        </w:rPr>
      </w:pPr>
    </w:p>
    <w:sectPr w:rsidR="00EE24BE" w:rsidRPr="009D2B99" w:rsidSect="009D2B9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C51" w:rsidRDefault="00403C51">
      <w:pPr>
        <w:spacing w:after="0" w:line="240" w:lineRule="auto"/>
      </w:pPr>
      <w:r>
        <w:separator/>
      </w:r>
    </w:p>
  </w:endnote>
  <w:endnote w:type="continuationSeparator" w:id="0">
    <w:p w:rsidR="00403C51" w:rsidRDefault="00403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6720164"/>
      <w:docPartObj>
        <w:docPartGallery w:val="Page Numbers (Bottom of Page)"/>
        <w:docPartUnique/>
      </w:docPartObj>
    </w:sdtPr>
    <w:sdtEndPr/>
    <w:sdtContent>
      <w:p w:rsidR="00181BF9" w:rsidRDefault="00403C51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81C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81BF9" w:rsidRDefault="00181BF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C51" w:rsidRDefault="00403C51">
      <w:pPr>
        <w:spacing w:after="0" w:line="240" w:lineRule="auto"/>
      </w:pPr>
      <w:r>
        <w:separator/>
      </w:r>
    </w:p>
  </w:footnote>
  <w:footnote w:type="continuationSeparator" w:id="0">
    <w:p w:rsidR="00403C51" w:rsidRDefault="00403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551EF"/>
    <w:multiLevelType w:val="hybridMultilevel"/>
    <w:tmpl w:val="EABAA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827F2"/>
    <w:multiLevelType w:val="hybridMultilevel"/>
    <w:tmpl w:val="74C087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AD76021"/>
    <w:multiLevelType w:val="hybridMultilevel"/>
    <w:tmpl w:val="39CCD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80A11"/>
    <w:multiLevelType w:val="hybridMultilevel"/>
    <w:tmpl w:val="AA12DE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10950A6"/>
    <w:multiLevelType w:val="hybridMultilevel"/>
    <w:tmpl w:val="727C6E20"/>
    <w:lvl w:ilvl="0" w:tplc="2C981EE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06CA38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3EA77E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F84DB0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F14FD2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E94B1E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1D0DC8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A86AF2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EDCC4C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40361EB3"/>
    <w:multiLevelType w:val="hybridMultilevel"/>
    <w:tmpl w:val="CE68E1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7A4207E"/>
    <w:multiLevelType w:val="hybridMultilevel"/>
    <w:tmpl w:val="6C08E2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4D372E5"/>
    <w:multiLevelType w:val="hybridMultilevel"/>
    <w:tmpl w:val="16E6CF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0F15019"/>
    <w:multiLevelType w:val="hybridMultilevel"/>
    <w:tmpl w:val="0BBED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EF1743"/>
    <w:multiLevelType w:val="hybridMultilevel"/>
    <w:tmpl w:val="1818D91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238B"/>
    <w:rsid w:val="00075975"/>
    <w:rsid w:val="000D4EA7"/>
    <w:rsid w:val="000F09EF"/>
    <w:rsid w:val="001336B8"/>
    <w:rsid w:val="001565AB"/>
    <w:rsid w:val="00181BF9"/>
    <w:rsid w:val="00210978"/>
    <w:rsid w:val="00215750"/>
    <w:rsid w:val="00231C3A"/>
    <w:rsid w:val="0024592C"/>
    <w:rsid w:val="002C5C18"/>
    <w:rsid w:val="002D1414"/>
    <w:rsid w:val="002F7D6C"/>
    <w:rsid w:val="003A4D01"/>
    <w:rsid w:val="003B18AF"/>
    <w:rsid w:val="003D2F91"/>
    <w:rsid w:val="003E53CC"/>
    <w:rsid w:val="00403C51"/>
    <w:rsid w:val="00477101"/>
    <w:rsid w:val="00497E05"/>
    <w:rsid w:val="004E307F"/>
    <w:rsid w:val="004F0751"/>
    <w:rsid w:val="00554484"/>
    <w:rsid w:val="005A5A8E"/>
    <w:rsid w:val="005E7EAF"/>
    <w:rsid w:val="00677B11"/>
    <w:rsid w:val="00681C4C"/>
    <w:rsid w:val="00710AB8"/>
    <w:rsid w:val="007201CF"/>
    <w:rsid w:val="007A0EC0"/>
    <w:rsid w:val="007B2B11"/>
    <w:rsid w:val="007B2ECA"/>
    <w:rsid w:val="00805B34"/>
    <w:rsid w:val="0081238B"/>
    <w:rsid w:val="00846D77"/>
    <w:rsid w:val="0084725D"/>
    <w:rsid w:val="00850719"/>
    <w:rsid w:val="0095168D"/>
    <w:rsid w:val="009C487C"/>
    <w:rsid w:val="009D2B99"/>
    <w:rsid w:val="00A11D2F"/>
    <w:rsid w:val="00A6441B"/>
    <w:rsid w:val="00AA418A"/>
    <w:rsid w:val="00AB77A0"/>
    <w:rsid w:val="00AD1EA5"/>
    <w:rsid w:val="00AE2C55"/>
    <w:rsid w:val="00AF05F1"/>
    <w:rsid w:val="00B03CB6"/>
    <w:rsid w:val="00BA581D"/>
    <w:rsid w:val="00BC0871"/>
    <w:rsid w:val="00C0590B"/>
    <w:rsid w:val="00C11D50"/>
    <w:rsid w:val="00CD399E"/>
    <w:rsid w:val="00D57824"/>
    <w:rsid w:val="00D65A4B"/>
    <w:rsid w:val="00D95E49"/>
    <w:rsid w:val="00DB4701"/>
    <w:rsid w:val="00DB480E"/>
    <w:rsid w:val="00DD1758"/>
    <w:rsid w:val="00DD2CD2"/>
    <w:rsid w:val="00E75B59"/>
    <w:rsid w:val="00E82F2A"/>
    <w:rsid w:val="00EE24BE"/>
    <w:rsid w:val="00F3312B"/>
    <w:rsid w:val="00F50E6B"/>
    <w:rsid w:val="00F548E3"/>
    <w:rsid w:val="00F724CF"/>
    <w:rsid w:val="00F87C59"/>
    <w:rsid w:val="00F9663B"/>
    <w:rsid w:val="00FA110C"/>
    <w:rsid w:val="00FE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8A15D"/>
  <w15:docId w15:val="{D1CDDF38-06D2-6F4D-BB29-E29D635E3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4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A4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A4D01"/>
  </w:style>
  <w:style w:type="paragraph" w:styleId="a5">
    <w:name w:val="List Paragraph"/>
    <w:basedOn w:val="a"/>
    <w:uiPriority w:val="34"/>
    <w:qFormat/>
    <w:rsid w:val="003A4D0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46D7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77101"/>
    <w:rPr>
      <w:color w:val="954F72" w:themeColor="followedHyperlink"/>
      <w:u w:val="single"/>
    </w:rPr>
  </w:style>
  <w:style w:type="paragraph" w:styleId="a8">
    <w:name w:val="Normal (Web)"/>
    <w:basedOn w:val="a"/>
    <w:uiPriority w:val="99"/>
    <w:rsid w:val="002C5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3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48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5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44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91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Пользователь Microsoft Office</cp:lastModifiedBy>
  <cp:revision>3</cp:revision>
  <cp:lastPrinted>2022-09-26T12:00:00Z</cp:lastPrinted>
  <dcterms:created xsi:type="dcterms:W3CDTF">2022-09-30T14:08:00Z</dcterms:created>
  <dcterms:modified xsi:type="dcterms:W3CDTF">2022-10-01T06:54:00Z</dcterms:modified>
</cp:coreProperties>
</file>