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02D" w:rsidRPr="00867B4F" w:rsidRDefault="002474B1" w:rsidP="00867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и технология логопедического обследования ребенка- дошко</w:t>
      </w:r>
      <w:r w:rsidR="009F236E" w:rsidRPr="00867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льника с </w:t>
      </w:r>
      <w:r w:rsidR="00867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фонетико-фонематическим недоразвитием</w:t>
      </w:r>
      <w:r w:rsidR="009F236E" w:rsidRPr="00867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рамках психолого-</w:t>
      </w:r>
      <w:r w:rsidRPr="00867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педагогического консилиума </w:t>
      </w:r>
      <w:r w:rsidR="00867B4F" w:rsidRPr="00867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дошкольного образовательного учреждения.</w:t>
      </w:r>
    </w:p>
    <w:p w:rsidR="00867B4F" w:rsidRPr="00867B4F" w:rsidRDefault="00867B4F" w:rsidP="00867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Выступление на семинаре-практикуме в рамках методического совета учителей-логопедов дошкольных образовательных учреждений г. Тамбова</w:t>
      </w:r>
    </w:p>
    <w:p w:rsidR="00867B4F" w:rsidRPr="00867B4F" w:rsidRDefault="00867B4F" w:rsidP="00867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19.01.2023</w:t>
      </w:r>
    </w:p>
    <w:p w:rsidR="00E73530" w:rsidRPr="00867B4F" w:rsidRDefault="00E73530" w:rsidP="00867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7567" w:rsidRPr="00867B4F" w:rsidRDefault="00F95E17" w:rsidP="00867B4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Шарапо</w:t>
      </w:r>
      <w:r w:rsidR="006265D0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ва А.О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236E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, Сорокина Ю.Г.</w:t>
      </w:r>
    </w:p>
    <w:p w:rsidR="00E73530" w:rsidRPr="00867B4F" w:rsidRDefault="009F236E" w:rsidP="00867B4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="00F95E17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-логопед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73530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</w:t>
      </w:r>
      <w:r w:rsid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530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5 «Звоночек»</w:t>
      </w:r>
    </w:p>
    <w:p w:rsidR="00867B4F" w:rsidRPr="00867B4F" w:rsidRDefault="00867B4F" w:rsidP="00867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</w:t>
      </w:r>
    </w:p>
    <w:p w:rsidR="00E73530" w:rsidRPr="00867B4F" w:rsidRDefault="00E73530" w:rsidP="00867B4F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A42" w:rsidRPr="00867B4F" w:rsidRDefault="0045768A" w:rsidP="00867B4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867B4F">
        <w:rPr>
          <w:color w:val="000000" w:themeColor="text1"/>
        </w:rPr>
        <w:t>Воспитание чистой речи</w:t>
      </w:r>
      <w:r w:rsidR="00F95E17" w:rsidRPr="00867B4F">
        <w:rPr>
          <w:color w:val="000000" w:themeColor="text1"/>
        </w:rPr>
        <w:t xml:space="preserve"> у детей дошкольного возраста -</w:t>
      </w:r>
      <w:r w:rsidRPr="00867B4F">
        <w:rPr>
          <w:color w:val="000000" w:themeColor="text1"/>
        </w:rPr>
        <w:t xml:space="preserve"> задача большой общественной значимости, и серьезность ее должны осознавать и родители, и педагоги. </w:t>
      </w:r>
      <w:r w:rsidR="00F95E17" w:rsidRPr="00867B4F">
        <w:rPr>
          <w:color w:val="000000" w:themeColor="text1"/>
        </w:rPr>
        <w:t>В норме речевого развития детей</w:t>
      </w:r>
      <w:r w:rsidRPr="00867B4F">
        <w:rPr>
          <w:color w:val="000000" w:themeColor="text1"/>
        </w:rPr>
        <w:t xml:space="preserve"> все возрастные неправильности прои</w:t>
      </w:r>
      <w:r w:rsidR="00F95E17" w:rsidRPr="00867B4F">
        <w:rPr>
          <w:color w:val="000000" w:themeColor="text1"/>
        </w:rPr>
        <w:t xml:space="preserve">зношения </w:t>
      </w:r>
      <w:r w:rsidR="00867B4F" w:rsidRPr="00867B4F">
        <w:rPr>
          <w:color w:val="000000" w:themeColor="text1"/>
        </w:rPr>
        <w:t>исчезают к</w:t>
      </w:r>
      <w:r w:rsidR="00D06140" w:rsidRPr="00867B4F">
        <w:rPr>
          <w:color w:val="000000" w:themeColor="text1"/>
        </w:rPr>
        <w:t xml:space="preserve"> 4 -</w:t>
      </w:r>
      <w:r w:rsidRPr="00867B4F">
        <w:rPr>
          <w:color w:val="000000" w:themeColor="text1"/>
        </w:rPr>
        <w:t xml:space="preserve"> 5 годам. Но</w:t>
      </w:r>
      <w:r w:rsidR="005B30E7" w:rsidRPr="00867B4F">
        <w:rPr>
          <w:color w:val="000000" w:themeColor="text1"/>
        </w:rPr>
        <w:t xml:space="preserve"> в последнее время мы видим,</w:t>
      </w:r>
      <w:r w:rsidR="001A4A42" w:rsidRPr="00867B4F">
        <w:rPr>
          <w:color w:val="000000" w:themeColor="text1"/>
        </w:rPr>
        <w:t xml:space="preserve"> что </w:t>
      </w:r>
      <w:r w:rsidR="00A45B81" w:rsidRPr="00867B4F">
        <w:rPr>
          <w:color w:val="000000" w:themeColor="text1"/>
        </w:rPr>
        <w:t>статистика</w:t>
      </w:r>
      <w:r w:rsidR="00C27A10" w:rsidRPr="00867B4F">
        <w:rPr>
          <w:color w:val="000000" w:themeColor="text1"/>
        </w:rPr>
        <w:t xml:space="preserve"> </w:t>
      </w:r>
      <w:r w:rsidR="001A4A42" w:rsidRPr="00867B4F">
        <w:rPr>
          <w:color w:val="000000" w:themeColor="text1"/>
        </w:rPr>
        <w:t xml:space="preserve">показывает увеличение количества детей с дефектами речи, </w:t>
      </w:r>
      <w:r w:rsidR="00867B4F" w:rsidRPr="00867B4F">
        <w:rPr>
          <w:color w:val="000000" w:themeColor="text1"/>
        </w:rPr>
        <w:t>поэтому</w:t>
      </w:r>
      <w:r w:rsidR="00867B4F" w:rsidRPr="00867B4F">
        <w:rPr>
          <w:color w:val="000000" w:themeColor="text1"/>
          <w:shd w:val="clear" w:color="auto" w:fill="F4F4F4"/>
        </w:rPr>
        <w:t xml:space="preserve"> правильная</w:t>
      </w:r>
      <w:r w:rsidR="001A4A42" w:rsidRPr="00867B4F">
        <w:rPr>
          <w:color w:val="000000" w:themeColor="text1"/>
        </w:rPr>
        <w:t xml:space="preserve"> речь начинает формироваться позже принятой нормы. Отклонения в речевом развитии возможны в силу разных причин и в разные периоды развития ребёнка: перинатальный период</w:t>
      </w:r>
      <w:r w:rsidR="001A4A42" w:rsidRPr="00867B4F">
        <w:rPr>
          <w:i/>
          <w:color w:val="000000" w:themeColor="text1"/>
        </w:rPr>
        <w:t xml:space="preserve">, </w:t>
      </w:r>
      <w:r w:rsidR="001A4A42" w:rsidRPr="00867B4F">
        <w:rPr>
          <w:color w:val="000000" w:themeColor="text1"/>
        </w:rPr>
        <w:t>натальный период</w:t>
      </w:r>
      <w:r w:rsidR="001A4A42" w:rsidRPr="00867B4F">
        <w:rPr>
          <w:i/>
          <w:color w:val="000000" w:themeColor="text1"/>
        </w:rPr>
        <w:t> </w:t>
      </w:r>
      <w:r w:rsidR="001A4A42" w:rsidRPr="00867B4F">
        <w:rPr>
          <w:rStyle w:val="a6"/>
          <w:i w:val="0"/>
          <w:color w:val="000000" w:themeColor="text1"/>
        </w:rPr>
        <w:t>(период родов)</w:t>
      </w:r>
      <w:r w:rsidR="001A4A42" w:rsidRPr="00867B4F">
        <w:rPr>
          <w:i/>
          <w:color w:val="000000" w:themeColor="text1"/>
        </w:rPr>
        <w:t xml:space="preserve">, </w:t>
      </w:r>
      <w:r w:rsidR="001A4A42" w:rsidRPr="00867B4F">
        <w:rPr>
          <w:color w:val="000000" w:themeColor="text1"/>
        </w:rPr>
        <w:t>постнатальный период </w:t>
      </w:r>
      <w:r w:rsidR="001A4A42" w:rsidRPr="00867B4F">
        <w:rPr>
          <w:rStyle w:val="a6"/>
          <w:i w:val="0"/>
          <w:color w:val="000000" w:themeColor="text1"/>
        </w:rPr>
        <w:t>(период развития после рождения)</w:t>
      </w:r>
      <w:r w:rsidR="00AC2206" w:rsidRPr="00867B4F">
        <w:rPr>
          <w:color w:val="000000" w:themeColor="text1"/>
        </w:rPr>
        <w:t xml:space="preserve"> </w:t>
      </w:r>
      <w:r w:rsidR="00AC2206" w:rsidRPr="00867B4F">
        <w:rPr>
          <w:color w:val="000000" w:themeColor="text1"/>
          <w:shd w:val="clear" w:color="auto" w:fill="FFFFFF"/>
        </w:rPr>
        <w:t>[</w:t>
      </w:r>
      <w:r w:rsidR="00F33558" w:rsidRPr="00867B4F">
        <w:rPr>
          <w:color w:val="000000" w:themeColor="text1"/>
          <w:shd w:val="clear" w:color="auto" w:fill="FFFFFF"/>
        </w:rPr>
        <w:t>2].</w:t>
      </w:r>
      <w:r w:rsidR="00F33558" w:rsidRPr="00867B4F">
        <w:rPr>
          <w:color w:val="000000" w:themeColor="text1"/>
        </w:rPr>
        <w:t xml:space="preserve"> </w:t>
      </w:r>
    </w:p>
    <w:p w:rsidR="00867B4F" w:rsidRDefault="00236F09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  <w:shd w:val="clear" w:color="auto" w:fill="FFFFFF" w:themeFill="background1"/>
        </w:rPr>
        <w:t xml:space="preserve">В связи с этим возрастает необходимость совместной работы по предупреждению речевых нарушений у дошкольников </w:t>
      </w:r>
      <w:r w:rsidR="002474B1" w:rsidRPr="00867B4F">
        <w:rPr>
          <w:color w:val="000000" w:themeColor="text1"/>
          <w:shd w:val="clear" w:color="auto" w:fill="FFFFFF" w:themeFill="background1"/>
        </w:rPr>
        <w:t xml:space="preserve">с </w:t>
      </w:r>
      <w:r w:rsidR="00867B4F">
        <w:rPr>
          <w:color w:val="000000" w:themeColor="text1"/>
          <w:shd w:val="clear" w:color="auto" w:fill="FFFFFF" w:themeFill="background1"/>
        </w:rPr>
        <w:t>учителем-</w:t>
      </w:r>
      <w:r w:rsidR="00867B4F" w:rsidRPr="00867B4F">
        <w:rPr>
          <w:color w:val="000000" w:themeColor="text1"/>
          <w:shd w:val="clear" w:color="auto" w:fill="FFFFFF" w:themeFill="background1"/>
        </w:rPr>
        <w:t>логопедом, воспитателем</w:t>
      </w:r>
      <w:r w:rsidRPr="00867B4F">
        <w:rPr>
          <w:color w:val="000000" w:themeColor="text1"/>
          <w:shd w:val="clear" w:color="auto" w:fill="FFFFFF" w:themeFill="background1"/>
        </w:rPr>
        <w:t xml:space="preserve"> детских дошкольных учреждений и конечно же, </w:t>
      </w:r>
      <w:r w:rsidR="002474B1" w:rsidRPr="00867B4F">
        <w:rPr>
          <w:color w:val="000000" w:themeColor="text1"/>
          <w:shd w:val="clear" w:color="auto" w:fill="FFFFFF" w:themeFill="background1"/>
        </w:rPr>
        <w:t>с родителем</w:t>
      </w:r>
      <w:r w:rsidRPr="00867B4F">
        <w:rPr>
          <w:color w:val="000000" w:themeColor="text1"/>
          <w:shd w:val="clear" w:color="auto" w:fill="FFFFFF" w:themeFill="background1"/>
        </w:rPr>
        <w:t>.</w:t>
      </w:r>
      <w:r w:rsidRPr="00867B4F">
        <w:rPr>
          <w:color w:val="000000" w:themeColor="text1"/>
        </w:rPr>
        <w:t xml:space="preserve"> </w:t>
      </w:r>
      <w:r w:rsidR="00552879" w:rsidRPr="00867B4F">
        <w:rPr>
          <w:color w:val="000000" w:themeColor="text1"/>
        </w:rPr>
        <w:t xml:space="preserve">    </w:t>
      </w:r>
      <w:r w:rsidR="002474B1" w:rsidRPr="00867B4F">
        <w:rPr>
          <w:color w:val="000000" w:themeColor="text1"/>
        </w:rPr>
        <w:t xml:space="preserve">       </w:t>
      </w:r>
    </w:p>
    <w:p w:rsidR="00F95E17" w:rsidRPr="00867B4F" w:rsidRDefault="009F236E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Предупреждение</w:t>
      </w:r>
      <w:r w:rsidR="00236F09" w:rsidRPr="00867B4F">
        <w:rPr>
          <w:color w:val="000000" w:themeColor="text1"/>
        </w:rPr>
        <w:t xml:space="preserve"> речевых нарушений у детей начинается с обследования ребенка учителем</w:t>
      </w:r>
      <w:r w:rsidR="0045768A" w:rsidRPr="00867B4F">
        <w:rPr>
          <w:color w:val="000000" w:themeColor="text1"/>
        </w:rPr>
        <w:t>-логопед</w:t>
      </w:r>
      <w:r w:rsidR="00236F09" w:rsidRPr="00867B4F">
        <w:rPr>
          <w:color w:val="000000" w:themeColor="text1"/>
        </w:rPr>
        <w:t>ом</w:t>
      </w:r>
      <w:r w:rsidR="0045768A" w:rsidRPr="00867B4F">
        <w:rPr>
          <w:color w:val="000000" w:themeColor="text1"/>
        </w:rPr>
        <w:t xml:space="preserve"> в ДОУ.</w:t>
      </w:r>
      <w:r w:rsidR="00BE31F1" w:rsidRPr="00867B4F">
        <w:rPr>
          <w:color w:val="000000" w:themeColor="text1"/>
        </w:rPr>
        <w:t xml:space="preserve"> Обследование ребенка является начальным и очень важным этапом логопедической работы. Тщательно и грамотно проведенное обследование позволяет точно определить причины, характер и тяжесть речевого нарушения, а также наметить наиболее эффективные пути коррекции дефекта. </w:t>
      </w:r>
    </w:p>
    <w:p w:rsidR="00BE31F1" w:rsidRPr="00867B4F" w:rsidRDefault="00BE31F1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Логопедом обследуются </w:t>
      </w:r>
      <w:r w:rsidRPr="00867B4F">
        <w:rPr>
          <w:b/>
          <w:bCs/>
          <w:color w:val="000000" w:themeColor="text1"/>
        </w:rPr>
        <w:t>все</w:t>
      </w:r>
      <w:r w:rsidRPr="00867B4F">
        <w:rPr>
          <w:color w:val="000000" w:themeColor="text1"/>
        </w:rPr>
        <w:t> </w:t>
      </w:r>
      <w:r w:rsidRPr="00867B4F">
        <w:rPr>
          <w:b/>
          <w:bCs/>
          <w:color w:val="000000" w:themeColor="text1"/>
        </w:rPr>
        <w:t>компоненты речевой системы:</w:t>
      </w:r>
    </w:p>
    <w:p w:rsidR="00BE31F1" w:rsidRPr="00867B4F" w:rsidRDefault="00BE31F1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 xml:space="preserve">1) </w:t>
      </w:r>
      <w:r w:rsidR="00236F09" w:rsidRPr="00867B4F">
        <w:rPr>
          <w:color w:val="000000" w:themeColor="text1"/>
        </w:rPr>
        <w:t>фонетическая сторона речи (звукопроизношение);</w:t>
      </w:r>
      <w:r w:rsidRPr="00867B4F">
        <w:rPr>
          <w:color w:val="000000" w:themeColor="text1"/>
        </w:rPr>
        <w:t xml:space="preserve"> </w:t>
      </w:r>
    </w:p>
    <w:p w:rsidR="00130B37" w:rsidRPr="00867B4F" w:rsidRDefault="00BE31F1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 xml:space="preserve">2) </w:t>
      </w:r>
      <w:r w:rsidR="00130B37" w:rsidRPr="00867B4F">
        <w:rPr>
          <w:color w:val="000000" w:themeColor="text1"/>
        </w:rPr>
        <w:t xml:space="preserve">фонематические процессы (ФС и ФВ); </w:t>
      </w:r>
    </w:p>
    <w:p w:rsidR="00130B37" w:rsidRPr="00867B4F" w:rsidRDefault="00BE31F1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3) слоговая структура слова;</w:t>
      </w:r>
    </w:p>
    <w:p w:rsidR="00130B37" w:rsidRPr="00867B4F" w:rsidRDefault="00BE31F1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4) лексика (словарный запас);</w:t>
      </w:r>
    </w:p>
    <w:p w:rsidR="00130B37" w:rsidRPr="00867B4F" w:rsidRDefault="00BE31F1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5) грамматический строй речи;</w:t>
      </w:r>
    </w:p>
    <w:p w:rsidR="00BE31F1" w:rsidRPr="00867B4F" w:rsidRDefault="00BE31F1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6) связная самостоятельная речь.</w:t>
      </w:r>
    </w:p>
    <w:p w:rsidR="00BE31F1" w:rsidRPr="00867B4F" w:rsidRDefault="00130B37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Логопедическое обследование непосредственно</w:t>
      </w:r>
      <w:r w:rsidR="00BE31F1" w:rsidRPr="00867B4F">
        <w:rPr>
          <w:color w:val="000000" w:themeColor="text1"/>
        </w:rPr>
        <w:t xml:space="preserve"> начинается </w:t>
      </w:r>
      <w:r w:rsidR="00BE31F1" w:rsidRPr="00867B4F">
        <w:rPr>
          <w:bCs/>
          <w:iCs/>
          <w:color w:val="000000" w:themeColor="text1"/>
        </w:rPr>
        <w:t>со</w:t>
      </w:r>
      <w:r w:rsidR="00BE31F1" w:rsidRPr="00867B4F">
        <w:rPr>
          <w:iCs/>
          <w:color w:val="000000" w:themeColor="text1"/>
        </w:rPr>
        <w:t> </w:t>
      </w:r>
      <w:r w:rsidR="00BE31F1" w:rsidRPr="00867B4F">
        <w:rPr>
          <w:bCs/>
          <w:iCs/>
          <w:color w:val="000000" w:themeColor="text1"/>
        </w:rPr>
        <w:t>знакомства</w:t>
      </w:r>
      <w:r w:rsidRPr="00867B4F">
        <w:rPr>
          <w:bCs/>
          <w:iCs/>
          <w:color w:val="000000" w:themeColor="text1"/>
        </w:rPr>
        <w:t xml:space="preserve"> с ребенком, с беседы</w:t>
      </w:r>
      <w:r w:rsidR="00D06140" w:rsidRPr="00867B4F">
        <w:rPr>
          <w:bCs/>
          <w:iCs/>
          <w:color w:val="000000" w:themeColor="text1"/>
        </w:rPr>
        <w:t xml:space="preserve"> </w:t>
      </w:r>
      <w:r w:rsidR="00BE31F1" w:rsidRPr="00867B4F">
        <w:rPr>
          <w:bCs/>
          <w:iCs/>
          <w:color w:val="000000" w:themeColor="text1"/>
        </w:rPr>
        <w:t>с родителями</w:t>
      </w:r>
      <w:r w:rsidR="00D06140" w:rsidRPr="00867B4F">
        <w:rPr>
          <w:iCs/>
          <w:color w:val="000000" w:themeColor="text1"/>
        </w:rPr>
        <w:t>.</w:t>
      </w:r>
      <w:r w:rsidR="00D06140" w:rsidRPr="00867B4F">
        <w:rPr>
          <w:i/>
          <w:iCs/>
          <w:color w:val="000000" w:themeColor="text1"/>
        </w:rPr>
        <w:t xml:space="preserve"> </w:t>
      </w:r>
      <w:r w:rsidRPr="00867B4F">
        <w:rPr>
          <w:color w:val="000000" w:themeColor="text1"/>
        </w:rPr>
        <w:t>З</w:t>
      </w:r>
      <w:r w:rsidR="00BE31F1" w:rsidRPr="00867B4F">
        <w:rPr>
          <w:color w:val="000000" w:themeColor="text1"/>
        </w:rPr>
        <w:t>адача</w:t>
      </w:r>
      <w:r w:rsidRPr="00867B4F">
        <w:rPr>
          <w:color w:val="000000" w:themeColor="text1"/>
        </w:rPr>
        <w:t xml:space="preserve"> </w:t>
      </w:r>
      <w:r w:rsidR="00BE31F1" w:rsidRPr="00867B4F">
        <w:rPr>
          <w:color w:val="000000" w:themeColor="text1"/>
        </w:rPr>
        <w:t>– изучить медицинскую, психолого-педагогическую документацию и дополнить анамнестические данные сведениями о ходе речевого развития ребенка.</w:t>
      </w:r>
    </w:p>
    <w:p w:rsidR="00130B37" w:rsidRPr="00867B4F" w:rsidRDefault="00130B37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 xml:space="preserve">Далее, в ходе </w:t>
      </w:r>
      <w:r w:rsidR="00BE31F1" w:rsidRPr="00867B4F">
        <w:rPr>
          <w:color w:val="000000" w:themeColor="text1"/>
        </w:rPr>
        <w:t>обследования необходимо изучить </w:t>
      </w:r>
      <w:r w:rsidR="00BE31F1" w:rsidRPr="00867B4F">
        <w:rPr>
          <w:bCs/>
          <w:iCs/>
          <w:color w:val="000000" w:themeColor="text1"/>
        </w:rPr>
        <w:t>строение и подвижность органов артикуляционного аппарата</w:t>
      </w:r>
      <w:r w:rsidR="00BE31F1" w:rsidRPr="00867B4F">
        <w:rPr>
          <w:iCs/>
          <w:color w:val="000000" w:themeColor="text1"/>
        </w:rPr>
        <w:t>:</w:t>
      </w:r>
      <w:r w:rsidR="00BE31F1" w:rsidRPr="00867B4F">
        <w:rPr>
          <w:color w:val="000000" w:themeColor="text1"/>
        </w:rPr>
        <w:t xml:space="preserve"> губ, языка, зубов, челюстей, неба. Отклонения от нормы фиксируются </w:t>
      </w:r>
      <w:r w:rsidRPr="00867B4F">
        <w:rPr>
          <w:color w:val="000000" w:themeColor="text1"/>
        </w:rPr>
        <w:t>логопедом.</w:t>
      </w:r>
    </w:p>
    <w:p w:rsidR="00130B37" w:rsidRPr="00867B4F" w:rsidRDefault="00130B37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Важное звено в общей системе изучения речевой деятельности представляет </w:t>
      </w:r>
      <w:r w:rsidRPr="00867B4F">
        <w:rPr>
          <w:bCs/>
          <w:iCs/>
          <w:color w:val="000000" w:themeColor="text1"/>
        </w:rPr>
        <w:t>обследование звукопроизношения</w:t>
      </w:r>
      <w:r w:rsidRPr="00867B4F">
        <w:rPr>
          <w:i/>
          <w:iCs/>
          <w:color w:val="000000" w:themeColor="text1"/>
        </w:rPr>
        <w:t>.</w:t>
      </w:r>
      <w:r w:rsidRPr="00867B4F">
        <w:rPr>
          <w:color w:val="000000" w:themeColor="text1"/>
        </w:rPr>
        <w:t xml:space="preserve"> При обследовании произношения звуков выявляется умение ребенка правильно произносить тот или иной звук изолированно, в слогах, в словах, во фразе (по заданию логопеда), а также умение использовать его в самостоятельной речи. Следует отмечать возможные виды нарушения звукопроизношения: </w:t>
      </w:r>
    </w:p>
    <w:p w:rsidR="00D87BA9" w:rsidRPr="00867B4F" w:rsidRDefault="00D87BA9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1)</w:t>
      </w:r>
      <w:r w:rsidR="00867B4F">
        <w:rPr>
          <w:color w:val="000000" w:themeColor="text1"/>
        </w:rPr>
        <w:t xml:space="preserve"> </w:t>
      </w:r>
      <w:r w:rsidRPr="00867B4F">
        <w:rPr>
          <w:color w:val="000000" w:themeColor="text1"/>
        </w:rPr>
        <w:t>замена звука</w:t>
      </w:r>
      <w:r w:rsidR="00130B37" w:rsidRPr="00867B4F">
        <w:rPr>
          <w:color w:val="000000" w:themeColor="text1"/>
        </w:rPr>
        <w:t xml:space="preserve"> (</w:t>
      </w:r>
      <w:r w:rsidRPr="00867B4F">
        <w:rPr>
          <w:color w:val="000000" w:themeColor="text1"/>
        </w:rPr>
        <w:t>«</w:t>
      </w:r>
      <w:proofErr w:type="spellStart"/>
      <w:r w:rsidR="00130B37" w:rsidRPr="00867B4F">
        <w:rPr>
          <w:color w:val="000000" w:themeColor="text1"/>
          <w:shd w:val="clear" w:color="auto" w:fill="FFFFFF"/>
        </w:rPr>
        <w:t>колова</w:t>
      </w:r>
      <w:proofErr w:type="spellEnd"/>
      <w:r w:rsidR="00130B37" w:rsidRPr="00867B4F">
        <w:rPr>
          <w:color w:val="000000" w:themeColor="text1"/>
          <w:shd w:val="clear" w:color="auto" w:fill="FFFFFF"/>
        </w:rPr>
        <w:t>» </w:t>
      </w:r>
      <w:r w:rsidR="00130B37" w:rsidRPr="00867B4F">
        <w:rPr>
          <w:iCs/>
          <w:color w:val="000000" w:themeColor="text1"/>
          <w:shd w:val="clear" w:color="auto" w:fill="FFFFFF"/>
        </w:rPr>
        <w:t>(корова)</w:t>
      </w:r>
      <w:r w:rsidRPr="00867B4F">
        <w:rPr>
          <w:iCs/>
          <w:color w:val="000000" w:themeColor="text1"/>
          <w:shd w:val="clear" w:color="auto" w:fill="FFFFFF"/>
        </w:rPr>
        <w:t>.</w:t>
      </w:r>
      <w:r w:rsidRPr="00867B4F">
        <w:rPr>
          <w:i/>
          <w:iCs/>
          <w:color w:val="000000" w:themeColor="text1"/>
          <w:shd w:val="clear" w:color="auto" w:fill="FFFFFF"/>
        </w:rPr>
        <w:t xml:space="preserve"> </w:t>
      </w:r>
      <w:r w:rsidRPr="00867B4F">
        <w:rPr>
          <w:color w:val="000000" w:themeColor="text1"/>
        </w:rPr>
        <w:t>Причина замены звуков обычно заключается в недостаточной сформированности фонематического слуха или в его нарушениях, в результате чего дети не слышат разницы между звуком и его заменителем.</w:t>
      </w:r>
    </w:p>
    <w:p w:rsidR="00D87BA9" w:rsidRPr="00867B4F" w:rsidRDefault="00D87BA9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2)</w:t>
      </w:r>
      <w:r w:rsidR="00867B4F">
        <w:rPr>
          <w:color w:val="000000" w:themeColor="text1"/>
        </w:rPr>
        <w:t xml:space="preserve"> </w:t>
      </w:r>
      <w:r w:rsidR="00130B37" w:rsidRPr="00867B4F">
        <w:rPr>
          <w:color w:val="000000" w:themeColor="text1"/>
        </w:rPr>
        <w:t>смешение</w:t>
      </w:r>
      <w:r w:rsidRPr="00867B4F">
        <w:rPr>
          <w:color w:val="000000" w:themeColor="text1"/>
        </w:rPr>
        <w:t>;</w:t>
      </w:r>
    </w:p>
    <w:p w:rsidR="00D87BA9" w:rsidRPr="00867B4F" w:rsidRDefault="00D87BA9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lastRenderedPageBreak/>
        <w:t>3)</w:t>
      </w:r>
      <w:r w:rsidR="00867B4F">
        <w:rPr>
          <w:color w:val="000000" w:themeColor="text1"/>
        </w:rPr>
        <w:t xml:space="preserve"> </w:t>
      </w:r>
      <w:r w:rsidR="00130B37" w:rsidRPr="00867B4F">
        <w:rPr>
          <w:color w:val="000000" w:themeColor="text1"/>
        </w:rPr>
        <w:t>искажение</w:t>
      </w:r>
      <w:r w:rsidR="00130B37" w:rsidRPr="00867B4F">
        <w:rPr>
          <w:b/>
          <w:color w:val="000000" w:themeColor="text1"/>
        </w:rPr>
        <w:t xml:space="preserve"> (</w:t>
      </w:r>
      <w:r w:rsidR="00130B37" w:rsidRPr="00867B4F">
        <w:rPr>
          <w:color w:val="000000" w:themeColor="text1"/>
          <w:shd w:val="clear" w:color="auto" w:fill="FFFFFF"/>
        </w:rPr>
        <w:t>например: </w:t>
      </w:r>
      <w:r w:rsidR="00130B37" w:rsidRPr="00867B4F">
        <w:rPr>
          <w:b/>
          <w:bCs/>
          <w:color w:val="000000" w:themeColor="text1"/>
          <w:shd w:val="clear" w:color="auto" w:fill="FFFFFF"/>
        </w:rPr>
        <w:t>р</w:t>
      </w:r>
      <w:r w:rsidR="00130B37" w:rsidRPr="00867B4F">
        <w:rPr>
          <w:color w:val="000000" w:themeColor="text1"/>
          <w:shd w:val="clear" w:color="auto" w:fill="FFFFFF"/>
        </w:rPr>
        <w:t xml:space="preserve"> горловой, </w:t>
      </w:r>
      <w:r w:rsidRPr="00867B4F">
        <w:rPr>
          <w:color w:val="000000" w:themeColor="text1"/>
          <w:shd w:val="clear" w:color="auto" w:fill="FFFFFF"/>
        </w:rPr>
        <w:t>когда звук образуется вибрацией мягкого нёба, а не кончиком</w:t>
      </w:r>
      <w:r w:rsidR="00130B37" w:rsidRPr="00867B4F">
        <w:rPr>
          <w:color w:val="000000" w:themeColor="text1"/>
          <w:shd w:val="clear" w:color="auto" w:fill="FFFFFF"/>
        </w:rPr>
        <w:t xml:space="preserve"> языка)</w:t>
      </w:r>
      <w:r w:rsidRPr="00867B4F">
        <w:rPr>
          <w:color w:val="000000" w:themeColor="text1"/>
          <w:shd w:val="clear" w:color="auto" w:fill="FFFFFF"/>
        </w:rPr>
        <w:t xml:space="preserve">. </w:t>
      </w:r>
      <w:r w:rsidRPr="00867B4F">
        <w:rPr>
          <w:color w:val="000000" w:themeColor="text1"/>
        </w:rPr>
        <w:t>Причиной искаженного произношения звуков обычно явля</w:t>
      </w:r>
      <w:r w:rsidRPr="00867B4F">
        <w:rPr>
          <w:color w:val="000000" w:themeColor="text1"/>
        </w:rPr>
        <w:softHyphen/>
        <w:t>ется недостаточная сформированность или нарушения артикуля</w:t>
      </w:r>
      <w:r w:rsidRPr="00867B4F">
        <w:rPr>
          <w:color w:val="000000" w:themeColor="text1"/>
        </w:rPr>
        <w:softHyphen/>
        <w:t>ционной моторики. При этом дети не могут правильно выполнять движения органами артикуляционного аппарата, особенно язы</w:t>
      </w:r>
      <w:r w:rsidRPr="00867B4F">
        <w:rPr>
          <w:color w:val="000000" w:themeColor="text1"/>
        </w:rPr>
        <w:softHyphen/>
        <w:t>ком, в результате чего звук искажается, произносится неточно.</w:t>
      </w:r>
    </w:p>
    <w:p w:rsidR="00130B37" w:rsidRPr="00867B4F" w:rsidRDefault="00D87BA9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4)</w:t>
      </w:r>
      <w:r w:rsidR="00867B4F">
        <w:rPr>
          <w:color w:val="000000" w:themeColor="text1"/>
        </w:rPr>
        <w:t xml:space="preserve"> </w:t>
      </w:r>
      <w:r w:rsidR="00130B37" w:rsidRPr="00867B4F">
        <w:rPr>
          <w:color w:val="000000" w:themeColor="text1"/>
        </w:rPr>
        <w:t>отсутствие отдельных звуков</w:t>
      </w:r>
      <w:r w:rsidR="00130B37" w:rsidRPr="00867B4F">
        <w:rPr>
          <w:b/>
          <w:color w:val="000000" w:themeColor="text1"/>
        </w:rPr>
        <w:t xml:space="preserve"> (</w:t>
      </w:r>
      <w:r w:rsidRPr="00867B4F">
        <w:rPr>
          <w:color w:val="000000" w:themeColor="text1"/>
          <w:shd w:val="clear" w:color="auto" w:fill="FFFFFF"/>
        </w:rPr>
        <w:t>т. е. неумение произ</w:t>
      </w:r>
      <w:r w:rsidRPr="00867B4F">
        <w:rPr>
          <w:color w:val="000000" w:themeColor="text1"/>
          <w:shd w:val="clear" w:color="auto" w:fill="FFFFFF"/>
        </w:rPr>
        <w:softHyphen/>
        <w:t xml:space="preserve">носить определенный звук). </w:t>
      </w:r>
      <w:r w:rsidR="00130B37" w:rsidRPr="00867B4F">
        <w:rPr>
          <w:color w:val="000000" w:themeColor="text1"/>
          <w:shd w:val="clear" w:color="auto" w:fill="FFFFFF"/>
        </w:rPr>
        <w:t>Например: «</w:t>
      </w:r>
      <w:proofErr w:type="spellStart"/>
      <w:r w:rsidR="00130B37" w:rsidRPr="00867B4F">
        <w:rPr>
          <w:color w:val="000000" w:themeColor="text1"/>
          <w:shd w:val="clear" w:color="auto" w:fill="FFFFFF"/>
        </w:rPr>
        <w:t>коова</w:t>
      </w:r>
      <w:proofErr w:type="spellEnd"/>
      <w:r w:rsidR="00130B37" w:rsidRPr="00867B4F">
        <w:rPr>
          <w:color w:val="000000" w:themeColor="text1"/>
          <w:shd w:val="clear" w:color="auto" w:fill="FFFFFF"/>
        </w:rPr>
        <w:t>» </w:t>
      </w:r>
      <w:r w:rsidR="00130B37" w:rsidRPr="00867B4F">
        <w:rPr>
          <w:iCs/>
          <w:color w:val="000000" w:themeColor="text1"/>
          <w:shd w:val="clear" w:color="auto" w:fill="FFFFFF"/>
        </w:rPr>
        <w:t>(корова)</w:t>
      </w:r>
      <w:r w:rsidR="00F33558" w:rsidRPr="00867B4F">
        <w:rPr>
          <w:color w:val="000000" w:themeColor="text1"/>
        </w:rPr>
        <w:t xml:space="preserve"> </w:t>
      </w:r>
      <w:r w:rsidR="00F33558" w:rsidRPr="00867B4F">
        <w:rPr>
          <w:color w:val="000000" w:themeColor="text1"/>
          <w:shd w:val="clear" w:color="auto" w:fill="FFFFFF"/>
        </w:rPr>
        <w:t>[1].</w:t>
      </w:r>
    </w:p>
    <w:p w:rsidR="00130B37" w:rsidRPr="00867B4F" w:rsidRDefault="00130B37" w:rsidP="00867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исследования произношения звуков в словах необходимо иметь набор </w:t>
      </w:r>
      <w:r w:rsidR="002474B1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специальных предметных картинок, игрового материала.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Ребенку предъявляются для называния картинки с изображением предметов,</w:t>
      </w:r>
      <w:r w:rsidR="002474B1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же сами предметы,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названиях которых проверяемый звук находится в разных позициях – в начале, конце, середине слова, при стечении согласных.</w:t>
      </w:r>
      <w:r w:rsidRPr="00867B4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при проверке произнесения звука </w:t>
      </w:r>
      <w:r w:rsidR="00D87BA9"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67B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r w:rsidR="00D87BA9" w:rsidRPr="00867B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</w:t>
      </w:r>
      <w:r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предлагаются картинки</w:t>
      </w:r>
      <w:r w:rsidR="002474B1"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предметы</w:t>
      </w:r>
      <w:r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87BA9"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B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санки, автобус, усы, сковорода</w:t>
      </w:r>
      <w:r w:rsidR="00D21A11" w:rsidRPr="00867B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При проверке </w:t>
      </w:r>
      <w:r w:rsidR="00D87BA9" w:rsidRPr="00867B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звука «</w:t>
      </w:r>
      <w:r w:rsidR="00D87BA9" w:rsidRPr="00867B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</w:t>
      </w:r>
      <w:r w:rsidR="00D87BA9" w:rsidRPr="00867B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»:</w:t>
      </w:r>
      <w:r w:rsidRPr="00867B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шишка или шапка, душ, чашка</w:t>
      </w:r>
      <w:r w:rsidR="0017429A" w:rsidRPr="00867B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D87BA9"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0B37" w:rsidRPr="00867B4F" w:rsidRDefault="00130B37" w:rsidP="00867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подобного обследования оказывается достаточно чтобы выявить отклонения в звукопроизношении ребенка. Однако можно встретиться и с таким случаем, когда в каком-то одном слове (называя предъявленную картинку) ребенок произносит звук правильно, а в самостоятельной речи искажает его или заменяет другим. Поэтому важно также проверить, насколько правильно он произносит проверяемые звуки во фразовой речи. Для этого ребенку надо предложить произнести подря</w:t>
      </w:r>
      <w:r w:rsidR="0017429A"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 несколько фраз, в которых бы, </w:t>
      </w:r>
      <w:r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чаще повторялся исследуемый звук</w:t>
      </w:r>
      <w:r w:rsidR="0017429A"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0B37" w:rsidRPr="00867B4F" w:rsidRDefault="00130B37" w:rsidP="00867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для этой цели использовать пословицы, поговорки, чистоговорки, потешки.</w:t>
      </w:r>
    </w:p>
    <w:p w:rsidR="00BE31F1" w:rsidRPr="00867B4F" w:rsidRDefault="0017429A" w:rsidP="00867B4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 xml:space="preserve">Следующее в обследовании </w:t>
      </w:r>
      <w:r w:rsidR="00BE31F1" w:rsidRPr="00867B4F">
        <w:rPr>
          <w:color w:val="000000" w:themeColor="text1"/>
        </w:rPr>
        <w:t>– </w:t>
      </w:r>
      <w:r w:rsidR="00BE31F1" w:rsidRPr="00867B4F">
        <w:rPr>
          <w:bCs/>
          <w:iCs/>
          <w:color w:val="000000" w:themeColor="text1"/>
        </w:rPr>
        <w:t>обследование фонематических процессов</w:t>
      </w:r>
      <w:r w:rsidR="00BE31F1" w:rsidRPr="00867B4F">
        <w:rPr>
          <w:iCs/>
          <w:color w:val="000000" w:themeColor="text1"/>
        </w:rPr>
        <w:t>.</w:t>
      </w:r>
      <w:r w:rsidR="00BE31F1" w:rsidRPr="00867B4F">
        <w:rPr>
          <w:color w:val="000000" w:themeColor="text1"/>
        </w:rPr>
        <w:t xml:space="preserve"> Поскольку нарушения речи иногда обусловлены снижением слуха</w:t>
      </w:r>
      <w:r w:rsidRPr="00867B4F">
        <w:rPr>
          <w:color w:val="000000" w:themeColor="text1"/>
        </w:rPr>
        <w:t xml:space="preserve"> (не физическим)</w:t>
      </w:r>
      <w:r w:rsidR="00BE31F1" w:rsidRPr="00867B4F">
        <w:rPr>
          <w:color w:val="000000" w:themeColor="text1"/>
        </w:rPr>
        <w:t>, необходимо убедиться в полной его сохранности у обследуемого ребенка.</w:t>
      </w:r>
    </w:p>
    <w:p w:rsidR="00F95E17" w:rsidRPr="00867B4F" w:rsidRDefault="00BE31F1" w:rsidP="00867B4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 xml:space="preserve"> При обследовании фонематического слуха необходимо выяснить, как ребенок различает на слух отдельные звуки. В первую очередь это относится к звукам, сходным по артикуляции или близким по звучанию. </w:t>
      </w:r>
      <w:r w:rsidR="0017429A" w:rsidRPr="00867B4F">
        <w:rPr>
          <w:color w:val="000000" w:themeColor="text1"/>
        </w:rPr>
        <w:t xml:space="preserve">Мной на обследовании </w:t>
      </w:r>
      <w:r w:rsidR="00F95E17" w:rsidRPr="00867B4F">
        <w:rPr>
          <w:color w:val="000000" w:themeColor="text1"/>
        </w:rPr>
        <w:t xml:space="preserve">было использовано одно из упражнений </w:t>
      </w:r>
      <w:r w:rsidR="00F95E17" w:rsidRPr="00867B4F">
        <w:rPr>
          <w:rStyle w:val="c1"/>
          <w:color w:val="000000" w:themeColor="text1"/>
        </w:rPr>
        <w:t>«Покажи, где, например</w:t>
      </w:r>
      <w:r w:rsidR="0017429A" w:rsidRPr="00867B4F">
        <w:rPr>
          <w:rStyle w:val="c1"/>
          <w:color w:val="000000" w:themeColor="text1"/>
        </w:rPr>
        <w:t>:</w:t>
      </w:r>
      <w:r w:rsidR="0017429A" w:rsidRPr="00867B4F">
        <w:rPr>
          <w:color w:val="000000" w:themeColor="text1"/>
          <w:shd w:val="clear" w:color="auto" w:fill="FFFFFF"/>
        </w:rPr>
        <w:t xml:space="preserve"> каска - кашка, мыс - мышь, тем самым я хотела проверить, видит ли ребенок разницу в звуках </w:t>
      </w:r>
      <w:r w:rsidR="00D21A11" w:rsidRPr="00867B4F">
        <w:rPr>
          <w:color w:val="000000" w:themeColor="text1"/>
          <w:shd w:val="clear" w:color="auto" w:fill="FFFFFF"/>
        </w:rPr>
        <w:t>[ш - с</w:t>
      </w:r>
      <w:r w:rsidR="0017429A" w:rsidRPr="00867B4F">
        <w:rPr>
          <w:color w:val="000000" w:themeColor="text1"/>
          <w:shd w:val="clear" w:color="auto" w:fill="FFFFFF"/>
        </w:rPr>
        <w:t>].</w:t>
      </w:r>
    </w:p>
    <w:p w:rsidR="00BE31F1" w:rsidRPr="00867B4F" w:rsidRDefault="00125397" w:rsidP="00867B4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rStyle w:val="c1"/>
          <w:color w:val="000000" w:themeColor="text1"/>
        </w:rPr>
        <w:t>Исследование проводилось</w:t>
      </w:r>
      <w:r w:rsidR="00F95E17" w:rsidRPr="00867B4F">
        <w:rPr>
          <w:rStyle w:val="c1"/>
          <w:color w:val="000000" w:themeColor="text1"/>
        </w:rPr>
        <w:t xml:space="preserve"> с использованием картинок на слова-</w:t>
      </w:r>
      <w:proofErr w:type="spellStart"/>
      <w:r w:rsidR="00F95E17" w:rsidRPr="00867B4F">
        <w:rPr>
          <w:rStyle w:val="c1"/>
          <w:color w:val="000000" w:themeColor="text1"/>
        </w:rPr>
        <w:t>квазиомонимы</w:t>
      </w:r>
      <w:proofErr w:type="spellEnd"/>
      <w:r w:rsidR="00F95E17" w:rsidRPr="00867B4F">
        <w:rPr>
          <w:rStyle w:val="c1"/>
          <w:color w:val="000000" w:themeColor="text1"/>
        </w:rPr>
        <w:t>.</w:t>
      </w:r>
      <w:r w:rsidR="0060368B" w:rsidRPr="00867B4F">
        <w:rPr>
          <w:color w:val="000000" w:themeColor="text1"/>
        </w:rPr>
        <w:t xml:space="preserve"> </w:t>
      </w:r>
      <w:r w:rsidR="00F95E17" w:rsidRPr="00867B4F">
        <w:rPr>
          <w:color w:val="000000" w:themeColor="text1"/>
          <w:shd w:val="clear" w:color="auto" w:fill="FFFFFF"/>
        </w:rPr>
        <w:t>Этот прием выявляет выраженные недостатки фонематического слуха.</w:t>
      </w:r>
    </w:p>
    <w:p w:rsidR="0045768A" w:rsidRPr="00867B4F" w:rsidRDefault="0017429A" w:rsidP="00867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По итогу, н</w:t>
      </w:r>
      <w:r w:rsidR="00BE31F1" w:rsidRPr="00867B4F">
        <w:rPr>
          <w:color w:val="000000" w:themeColor="text1"/>
        </w:rPr>
        <w:t>а основе информации, полученной в ходе логопедического обследования, выносится </w:t>
      </w:r>
      <w:r w:rsidRPr="00867B4F">
        <w:rPr>
          <w:color w:val="000000" w:themeColor="text1"/>
        </w:rPr>
        <w:t xml:space="preserve">предположительное </w:t>
      </w:r>
      <w:r w:rsidR="00BE31F1" w:rsidRPr="00867B4F">
        <w:rPr>
          <w:b/>
          <w:bCs/>
          <w:color w:val="000000" w:themeColor="text1"/>
        </w:rPr>
        <w:t>логопедическое заключение</w:t>
      </w:r>
      <w:r w:rsidR="00BE31F1" w:rsidRPr="00867B4F">
        <w:rPr>
          <w:color w:val="000000" w:themeColor="text1"/>
        </w:rPr>
        <w:t> (с учетом клинико-педагогической и психолого-педагогической классификаций),</w:t>
      </w:r>
      <w:r w:rsidR="000710A1" w:rsidRPr="00867B4F">
        <w:rPr>
          <w:color w:val="000000" w:themeColor="text1"/>
        </w:rPr>
        <w:t xml:space="preserve"> </w:t>
      </w:r>
      <w:r w:rsidRPr="00867B4F">
        <w:rPr>
          <w:color w:val="000000" w:themeColor="text1"/>
        </w:rPr>
        <w:t>которое мы озвучиваем маме после обследования ее ребенка.</w:t>
      </w:r>
      <w:r w:rsidR="00BE31F1" w:rsidRPr="00867B4F">
        <w:rPr>
          <w:color w:val="000000" w:themeColor="text1"/>
        </w:rPr>
        <w:t xml:space="preserve"> </w:t>
      </w:r>
      <w:r w:rsidRPr="00867B4F">
        <w:rPr>
          <w:color w:val="000000" w:themeColor="text1"/>
        </w:rPr>
        <w:t xml:space="preserve">В дальнейшем это </w:t>
      </w:r>
      <w:r w:rsidR="00BE31F1" w:rsidRPr="00867B4F">
        <w:rPr>
          <w:color w:val="000000" w:themeColor="text1"/>
        </w:rPr>
        <w:t>позволяет правильно организовать индивидуальный подход к детям с речевыми проблемами в ходе коррекционной работы.</w:t>
      </w:r>
    </w:p>
    <w:p w:rsidR="0060368B" w:rsidRPr="00867B4F" w:rsidRDefault="0060368B" w:rsidP="00867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 xml:space="preserve">Хорошая речь </w:t>
      </w:r>
      <w:r w:rsidR="00BA0AF6" w:rsidRPr="00867B4F">
        <w:rPr>
          <w:color w:val="000000" w:themeColor="text1"/>
        </w:rPr>
        <w:t xml:space="preserve">– </w:t>
      </w:r>
      <w:r w:rsidRPr="00867B4F">
        <w:rPr>
          <w:color w:val="000000" w:themeColor="text1"/>
        </w:rPr>
        <w:t>важнейшее условие всестороннего полноценного развития детей. Чем богаче и правильнее речь ребенка,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</w:t>
      </w:r>
      <w:r w:rsidR="00F33558" w:rsidRPr="00867B4F">
        <w:rPr>
          <w:color w:val="000000" w:themeColor="text1"/>
        </w:rPr>
        <w:t xml:space="preserve"> </w:t>
      </w:r>
      <w:r w:rsidR="00F33558" w:rsidRPr="00867B4F">
        <w:rPr>
          <w:color w:val="000000" w:themeColor="text1"/>
          <w:shd w:val="clear" w:color="auto" w:fill="FFFFFF"/>
        </w:rPr>
        <w:t>[3]. </w:t>
      </w:r>
    </w:p>
    <w:p w:rsidR="0060368B" w:rsidRPr="00867B4F" w:rsidRDefault="0060368B" w:rsidP="00867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7B4F">
        <w:rPr>
          <w:color w:val="000000" w:themeColor="text1"/>
        </w:rPr>
        <w:t>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</w:t>
      </w:r>
      <w:r w:rsidR="00451D6F" w:rsidRPr="00867B4F">
        <w:rPr>
          <w:color w:val="000000" w:themeColor="text1"/>
        </w:rPr>
        <w:t>, препятствуют усвоению грамоте</w:t>
      </w:r>
      <w:r w:rsidR="00BA0AF6" w:rsidRPr="00867B4F">
        <w:rPr>
          <w:color w:val="000000" w:themeColor="text1"/>
        </w:rPr>
        <w:t xml:space="preserve"> в школе</w:t>
      </w:r>
      <w:r w:rsidRPr="00867B4F">
        <w:rPr>
          <w:color w:val="000000" w:themeColor="text1"/>
        </w:rPr>
        <w:t>.</w:t>
      </w:r>
    </w:p>
    <w:p w:rsidR="0060368B" w:rsidRPr="00867B4F" w:rsidRDefault="0060368B" w:rsidP="00867B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33558" w:rsidRPr="00867B4F" w:rsidRDefault="00E73530" w:rsidP="00867B4F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F33558" w:rsidRPr="00867B4F" w:rsidRDefault="00BA0AF6" w:rsidP="00867B4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Диагностика нарушений речи у детей и организация логопедической работы в условиях ДОУ: сборник методических рекомендаций. СПб.: Детство-Пресс, 20</w:t>
      </w:r>
      <w:r w:rsidR="00867B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</w:p>
    <w:p w:rsidR="00F33558" w:rsidRPr="00867B4F" w:rsidRDefault="00F33558" w:rsidP="00867B4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4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 xml:space="preserve">Основы теории и практики логопедии / Под ред. </w:t>
      </w:r>
      <w:r w:rsidR="00867B4F" w:rsidRPr="00867B4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 xml:space="preserve">Р.Е. </w:t>
      </w:r>
      <w:r w:rsidRPr="00867B4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Левиной</w:t>
      </w:r>
      <w:r w:rsidR="00867B4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.</w:t>
      </w:r>
      <w:r w:rsidRPr="00867B4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 xml:space="preserve"> М., 1967.</w:t>
      </w:r>
    </w:p>
    <w:p w:rsidR="00F33558" w:rsidRPr="00867B4F" w:rsidRDefault="00F33558" w:rsidP="00867B4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Фомичева</w:t>
      </w:r>
      <w:r w:rsidR="00867B4F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4F"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М.Ф.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у детей правильного произношения</w:t>
      </w:r>
      <w:r w:rsidR="00867B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М.,</w:t>
      </w:r>
      <w:r w:rsidR="0086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>1999.</w:t>
      </w:r>
    </w:p>
    <w:p w:rsidR="00F33558" w:rsidRPr="00867B4F" w:rsidRDefault="00F33558" w:rsidP="00867B4F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44D" w:rsidRPr="00867B4F" w:rsidRDefault="00F33558" w:rsidP="00867B4F">
      <w:pPr>
        <w:tabs>
          <w:tab w:val="left" w:pos="20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B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5444D" w:rsidRPr="00867B4F" w:rsidRDefault="0085444D" w:rsidP="00867B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44D" w:rsidRPr="00867B4F" w:rsidRDefault="0085444D" w:rsidP="00867B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44D" w:rsidRPr="00867B4F" w:rsidRDefault="0085444D" w:rsidP="00867B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B4F" w:rsidRPr="00867B4F" w:rsidRDefault="00867B4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7B4F" w:rsidRPr="00867B4F" w:rsidSect="00D6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6C3"/>
    <w:multiLevelType w:val="hybridMultilevel"/>
    <w:tmpl w:val="474ED906"/>
    <w:lvl w:ilvl="0" w:tplc="37B206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16291"/>
    <w:multiLevelType w:val="hybridMultilevel"/>
    <w:tmpl w:val="FB0242B8"/>
    <w:lvl w:ilvl="0" w:tplc="FFE6AB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2B1CF2"/>
    <w:multiLevelType w:val="multilevel"/>
    <w:tmpl w:val="4022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B01B4"/>
    <w:multiLevelType w:val="hybridMultilevel"/>
    <w:tmpl w:val="7A8E3D58"/>
    <w:lvl w:ilvl="0" w:tplc="31D8BB7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231291"/>
    <w:multiLevelType w:val="hybridMultilevel"/>
    <w:tmpl w:val="13AE4CEE"/>
    <w:lvl w:ilvl="0" w:tplc="96AA6B62">
      <w:start w:val="1"/>
      <w:numFmt w:val="decimal"/>
      <w:lvlText w:val="%1."/>
      <w:lvlJc w:val="left"/>
      <w:pPr>
        <w:ind w:left="2284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286306"/>
    <w:multiLevelType w:val="multilevel"/>
    <w:tmpl w:val="7502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37B94"/>
    <w:multiLevelType w:val="hybridMultilevel"/>
    <w:tmpl w:val="48B48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114485"/>
    <w:multiLevelType w:val="multilevel"/>
    <w:tmpl w:val="E6A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24A80"/>
    <w:multiLevelType w:val="hybridMultilevel"/>
    <w:tmpl w:val="947CE3C0"/>
    <w:lvl w:ilvl="0" w:tplc="96AA6B62">
      <w:start w:val="1"/>
      <w:numFmt w:val="decimal"/>
      <w:lvlText w:val="%1."/>
      <w:lvlJc w:val="left"/>
      <w:pPr>
        <w:ind w:left="2993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7895195">
    <w:abstractNumId w:val="2"/>
  </w:num>
  <w:num w:numId="2" w16cid:durableId="496726983">
    <w:abstractNumId w:val="0"/>
  </w:num>
  <w:num w:numId="3" w16cid:durableId="1104230003">
    <w:abstractNumId w:val="6"/>
  </w:num>
  <w:num w:numId="4" w16cid:durableId="477496266">
    <w:abstractNumId w:val="4"/>
  </w:num>
  <w:num w:numId="5" w16cid:durableId="1282565462">
    <w:abstractNumId w:val="8"/>
  </w:num>
  <w:num w:numId="6" w16cid:durableId="122772009">
    <w:abstractNumId w:val="3"/>
  </w:num>
  <w:num w:numId="7" w16cid:durableId="1461268280">
    <w:abstractNumId w:val="1"/>
  </w:num>
  <w:num w:numId="8" w16cid:durableId="370231615">
    <w:abstractNumId w:val="7"/>
  </w:num>
  <w:num w:numId="9" w16cid:durableId="41713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47E"/>
    <w:rsid w:val="0005124B"/>
    <w:rsid w:val="0006458F"/>
    <w:rsid w:val="000710A1"/>
    <w:rsid w:val="00071E61"/>
    <w:rsid w:val="0008602D"/>
    <w:rsid w:val="00125397"/>
    <w:rsid w:val="00130B37"/>
    <w:rsid w:val="0017429A"/>
    <w:rsid w:val="001A4A42"/>
    <w:rsid w:val="00212A4A"/>
    <w:rsid w:val="00236F09"/>
    <w:rsid w:val="002474B1"/>
    <w:rsid w:val="002822D9"/>
    <w:rsid w:val="003029C8"/>
    <w:rsid w:val="0030322C"/>
    <w:rsid w:val="00311A59"/>
    <w:rsid w:val="00370221"/>
    <w:rsid w:val="003811CA"/>
    <w:rsid w:val="00397567"/>
    <w:rsid w:val="004013C2"/>
    <w:rsid w:val="00451D6F"/>
    <w:rsid w:val="0045768A"/>
    <w:rsid w:val="00457E1F"/>
    <w:rsid w:val="00552879"/>
    <w:rsid w:val="00581AC9"/>
    <w:rsid w:val="00587F5B"/>
    <w:rsid w:val="005B30E7"/>
    <w:rsid w:val="005B4692"/>
    <w:rsid w:val="005E58A7"/>
    <w:rsid w:val="0060368B"/>
    <w:rsid w:val="006265D0"/>
    <w:rsid w:val="006774C4"/>
    <w:rsid w:val="007819B0"/>
    <w:rsid w:val="007A1B7B"/>
    <w:rsid w:val="007C1852"/>
    <w:rsid w:val="00814DCE"/>
    <w:rsid w:val="008276C2"/>
    <w:rsid w:val="0085444D"/>
    <w:rsid w:val="00867B4F"/>
    <w:rsid w:val="008828B7"/>
    <w:rsid w:val="008E1E2C"/>
    <w:rsid w:val="009E037C"/>
    <w:rsid w:val="009F236E"/>
    <w:rsid w:val="00A020B7"/>
    <w:rsid w:val="00A41572"/>
    <w:rsid w:val="00A45B81"/>
    <w:rsid w:val="00AB539E"/>
    <w:rsid w:val="00AC2206"/>
    <w:rsid w:val="00AF768F"/>
    <w:rsid w:val="00B4684E"/>
    <w:rsid w:val="00BA0AF6"/>
    <w:rsid w:val="00BE31F1"/>
    <w:rsid w:val="00BE7ADE"/>
    <w:rsid w:val="00C024F6"/>
    <w:rsid w:val="00C233E3"/>
    <w:rsid w:val="00C27A10"/>
    <w:rsid w:val="00C64D25"/>
    <w:rsid w:val="00C8739E"/>
    <w:rsid w:val="00CB055F"/>
    <w:rsid w:val="00CB17FD"/>
    <w:rsid w:val="00D06140"/>
    <w:rsid w:val="00D071BC"/>
    <w:rsid w:val="00D21A11"/>
    <w:rsid w:val="00D600B6"/>
    <w:rsid w:val="00D8347E"/>
    <w:rsid w:val="00D87BA9"/>
    <w:rsid w:val="00E73530"/>
    <w:rsid w:val="00EC2E56"/>
    <w:rsid w:val="00ED5744"/>
    <w:rsid w:val="00F10583"/>
    <w:rsid w:val="00F33558"/>
    <w:rsid w:val="00F95E17"/>
    <w:rsid w:val="00FD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DE2D"/>
  <w15:docId w15:val="{28FD2993-599F-5A40-A022-FB2BB3DE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F5B"/>
    <w:rPr>
      <w:b/>
      <w:bCs/>
    </w:rPr>
  </w:style>
  <w:style w:type="paragraph" w:styleId="a5">
    <w:name w:val="List Paragraph"/>
    <w:basedOn w:val="a"/>
    <w:uiPriority w:val="34"/>
    <w:qFormat/>
    <w:rsid w:val="00AB539E"/>
    <w:pPr>
      <w:ind w:left="720"/>
      <w:contextualSpacing/>
    </w:pPr>
  </w:style>
  <w:style w:type="paragraph" w:customStyle="1" w:styleId="c5">
    <w:name w:val="c5"/>
    <w:basedOn w:val="a"/>
    <w:rsid w:val="00F9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5E17"/>
  </w:style>
  <w:style w:type="character" w:customStyle="1" w:styleId="c0">
    <w:name w:val="c0"/>
    <w:basedOn w:val="a0"/>
    <w:rsid w:val="0060368B"/>
  </w:style>
  <w:style w:type="paragraph" w:customStyle="1" w:styleId="c4">
    <w:name w:val="c4"/>
    <w:basedOn w:val="a"/>
    <w:rsid w:val="0060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4A42"/>
    <w:rPr>
      <w:i/>
      <w:iCs/>
    </w:rPr>
  </w:style>
  <w:style w:type="character" w:customStyle="1" w:styleId="apple-converted-space">
    <w:name w:val="apple-converted-space"/>
    <w:basedOn w:val="a0"/>
    <w:rsid w:val="0086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5043-3761-45D4-AB23-0F9B818D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Можейко</cp:lastModifiedBy>
  <cp:revision>3</cp:revision>
  <cp:lastPrinted>2021-12-20T15:39:00Z</cp:lastPrinted>
  <dcterms:created xsi:type="dcterms:W3CDTF">2023-01-13T15:14:00Z</dcterms:created>
  <dcterms:modified xsi:type="dcterms:W3CDTF">2023-01-17T10:19:00Z</dcterms:modified>
</cp:coreProperties>
</file>