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01FA" w:rsidRPr="00FE6505" w:rsidRDefault="00B31723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E65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Муниципальное автономное общеобразовательное учреждение </w:t>
      </w:r>
      <w:r w:rsidRPr="00FE65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/>
        <w:t xml:space="preserve">«Средняя общеобразовательная школа № 22 </w:t>
      </w:r>
      <w:r w:rsidRPr="00FE65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/>
        <w:t>имени Героя Российской Федерации Д.Е. Иванова»</w:t>
      </w:r>
    </w:p>
    <w:p w:rsidR="008201FA" w:rsidRPr="00FE6505" w:rsidRDefault="008201FA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01FA" w:rsidRPr="00FE6505" w:rsidRDefault="008201FA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01FA" w:rsidRPr="00FE6505" w:rsidRDefault="008201FA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01FA" w:rsidRPr="00FE6505" w:rsidRDefault="008201FA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01FA" w:rsidRPr="00FE6505" w:rsidRDefault="008201FA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01FA" w:rsidRPr="00FE6505" w:rsidRDefault="008201FA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01FA" w:rsidRPr="00FE6505" w:rsidRDefault="00B31723" w:rsidP="00FE650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E65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Пакет методических рекомендаций для родителей по развитию вербальной памяти у детей младшего школьного возраста </w:t>
      </w:r>
      <w:r w:rsidRPr="00FE65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/>
        <w:t xml:space="preserve">с задержкой психического развития посредством </w:t>
      </w:r>
      <w:proofErr w:type="spellStart"/>
      <w:r w:rsidRPr="00FE65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мнемотаблиц</w:t>
      </w:r>
      <w:proofErr w:type="spellEnd"/>
    </w:p>
    <w:p w:rsidR="008201FA" w:rsidRPr="00FE6505" w:rsidRDefault="008201FA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01FA" w:rsidRPr="00FE6505" w:rsidRDefault="008201FA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01FA" w:rsidRPr="00FE6505" w:rsidRDefault="008201FA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01FA" w:rsidRPr="00FE6505" w:rsidRDefault="008201FA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01FA" w:rsidRPr="00FE6505" w:rsidRDefault="008201FA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01FA" w:rsidRPr="00FE6505" w:rsidRDefault="008201FA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01FA" w:rsidRPr="00FE6505" w:rsidRDefault="008201FA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01FA" w:rsidRPr="00FE6505" w:rsidRDefault="008201FA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01FA" w:rsidRPr="00FE6505" w:rsidRDefault="008201FA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01FA" w:rsidRPr="00FE6505" w:rsidRDefault="008201FA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01FA" w:rsidRPr="00FE6505" w:rsidRDefault="008201FA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01FA" w:rsidRPr="00FE6505" w:rsidRDefault="008201FA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01FA" w:rsidRPr="00FE6505" w:rsidRDefault="00B31723" w:rsidP="00FE6505">
      <w:pPr>
        <w:spacing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E65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Учитель-дефектолог</w:t>
      </w:r>
    </w:p>
    <w:p w:rsidR="008201FA" w:rsidRPr="00FE6505" w:rsidRDefault="00B31723" w:rsidP="00FE6505">
      <w:pPr>
        <w:spacing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E65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Горностаева А.С.</w:t>
      </w:r>
    </w:p>
    <w:p w:rsidR="008201FA" w:rsidRPr="00FE6505" w:rsidRDefault="008201FA" w:rsidP="00FE6505">
      <w:pPr>
        <w:spacing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01FA" w:rsidRPr="00FE6505" w:rsidRDefault="008201FA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E6505" w:rsidRDefault="00FE6505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E6505" w:rsidRDefault="00FE6505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E6505" w:rsidRDefault="00FE6505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E6505" w:rsidRDefault="00FE6505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E6505" w:rsidRDefault="00FE6505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E6505" w:rsidRDefault="004A3417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г.  Тамбов</w:t>
      </w:r>
    </w:p>
    <w:p w:rsidR="008201FA" w:rsidRPr="00FE6505" w:rsidRDefault="00B31723" w:rsidP="00FE650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E65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2023 </w:t>
      </w:r>
    </w:p>
    <w:p w:rsidR="008201FA" w:rsidRPr="00FE6505" w:rsidRDefault="00B31723" w:rsidP="00FE650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50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Горностаева А.С. </w:t>
      </w:r>
    </w:p>
    <w:p w:rsidR="008201FA" w:rsidRPr="00FE6505" w:rsidRDefault="008201FA" w:rsidP="00FE650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E6505">
        <w:rPr>
          <w:rFonts w:ascii="Times New Roman" w:hAnsi="Times New Roman" w:cs="Times New Roman"/>
          <w:i/>
          <w:sz w:val="24"/>
          <w:szCs w:val="24"/>
        </w:rPr>
        <w:t xml:space="preserve">Пакет методических рекомендаций для родителей по развитию вербальной памяти у детей младшего школьного возраста с задержкой психического развития посредством </w:t>
      </w:r>
      <w:proofErr w:type="spellStart"/>
      <w:r w:rsidRPr="00FE6505">
        <w:rPr>
          <w:rFonts w:ascii="Times New Roman" w:hAnsi="Times New Roman" w:cs="Times New Roman"/>
          <w:i/>
          <w:sz w:val="24"/>
          <w:szCs w:val="24"/>
        </w:rPr>
        <w:t>м</w:t>
      </w:r>
      <w:r w:rsidR="00FE6505">
        <w:rPr>
          <w:rFonts w:ascii="Times New Roman" w:hAnsi="Times New Roman" w:cs="Times New Roman"/>
          <w:i/>
          <w:sz w:val="24"/>
          <w:szCs w:val="24"/>
        </w:rPr>
        <w:t>немотаблиц</w:t>
      </w:r>
      <w:proofErr w:type="spellEnd"/>
      <w:r w:rsidR="00FE6505">
        <w:rPr>
          <w:rFonts w:ascii="Times New Roman" w:hAnsi="Times New Roman" w:cs="Times New Roman"/>
          <w:i/>
          <w:sz w:val="24"/>
          <w:szCs w:val="24"/>
        </w:rPr>
        <w:t xml:space="preserve"> / А.С. Горностаева. </w:t>
      </w:r>
      <w:r w:rsidRPr="00FE6505">
        <w:rPr>
          <w:rFonts w:ascii="Times New Roman" w:hAnsi="Times New Roman" w:cs="Times New Roman"/>
          <w:i/>
          <w:sz w:val="24"/>
          <w:szCs w:val="24"/>
        </w:rPr>
        <w:t xml:space="preserve">Тамбов, 2023. 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15 с.</w:t>
      </w:r>
    </w:p>
    <w:p w:rsidR="008201FA" w:rsidRPr="00FE6505" w:rsidRDefault="008201FA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01FA" w:rsidRPr="00FE6505" w:rsidRDefault="00B31723" w:rsidP="00FE650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Пакет методических рекомендаций направлен на развитие вербальной памяти у детей младшего школьного возраста с задержкой психического развития посредством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Использование в работе данного пакета методических рекомендаций позволит родителям провести эффективную работу по развитию вербальной памяти у детей младшего школьного возраста с задержкой психического развития посредством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совместном участии учителя-логопеда, учителей начальных классов в условиях образовательного учреждения.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Пакет методических рекомендаций может использоваться не только родителями, а также учителями-дефектологами, учителями-логопедами, студентами дефектологических факультетов.</w:t>
      </w:r>
      <w:r w:rsidRPr="00FE6505">
        <w:rPr>
          <w:rFonts w:ascii="Times New Roman" w:hAnsi="Times New Roman" w:cs="Times New Roman"/>
          <w:sz w:val="24"/>
          <w:szCs w:val="24"/>
        </w:rPr>
        <w:br w:type="page" w:clear="all"/>
      </w:r>
    </w:p>
    <w:p w:rsidR="008201FA" w:rsidRPr="00FE6505" w:rsidRDefault="00B31723" w:rsidP="00FE650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 w:rsidRPr="00FE6505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>ПОЯСНИТЕЛЬНАЯ ЗАПИСКА</w:t>
      </w:r>
    </w:p>
    <w:p w:rsidR="008201FA" w:rsidRPr="00FE6505" w:rsidRDefault="008201FA" w:rsidP="00FE6505">
      <w:pPr>
        <w:spacing w:after="0" w:line="24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Задержка психического развития (ЗПР) – это нарушение нормального темпа психического развития и незрелость эмоционально-волевой сферы, которое характеризуется недостаточным уровнем развитием высших психических функций, познавательных и физических. ЗПР может формироваться под влиянием наследственных, социальных и психологических факторов</w:t>
      </w:r>
      <w:r w:rsidR="004A3417" w:rsidRPr="004A341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[3]</w:t>
      </w:r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У детей с ЗПР гораздо дольше остается ведущей игровая мотивация, поэтому с большим трудом формируются способности к обучению. Для детей характерно механическое запоминание материала, который для них имеет ряд трудностей, потому что механизмы памяти у детей с ЗПР ослаблены: уменьшены скорость, полнота, прочность и точность запоминания. Все это мешает детям осваивать в полном объеме учебную программу.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В младшем школьном возрасте преобладает вербальная память. Детям с ЗПР лучше запоминается наглядный материал. А так как вербальная память – это запоминание с использованием слов, символов и знаков, то данный вид памяти у детей с ЗПР имеет свое своеобразие.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Дети с ЗПР часто сталкиваются с проблемами в выполнении заданий, которые им предлагают взрослые.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Дети с ЗПР плохо воспроизводят словесный материал, тратят на припоминание много времени, но при этом самостоятельно практически не предпринимают попыток добиться более полного припоминания, для этого редко применяют вспомогательные приемы (например, вызывание в себе образов соответствующих объектов).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Именно поэтому необходимо уделять большое внимание в работе с детьми с ЗПР, вербальной памяти, так как, находясь в тесной связи с другими психическими процессами, определяет все развитие ребенка.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Родители в домашних условиях могут использовать мнемотехнику, которая включает в себя </w:t>
      </w:r>
      <w:proofErr w:type="spellStart"/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мнемоквадраты</w:t>
      </w:r>
      <w:proofErr w:type="spellEnd"/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мнемодорожку</w:t>
      </w:r>
      <w:proofErr w:type="spellEnd"/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мнемотаблицы</w:t>
      </w:r>
      <w:proofErr w:type="spellEnd"/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, как средство развития вербальной памяти детей с ЗПР. В работе с младшими школьниками используются </w:t>
      </w:r>
      <w:proofErr w:type="spellStart"/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мнемотаблицы</w:t>
      </w:r>
      <w:proofErr w:type="spellEnd"/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для разучивания стихотворений. Данное средство включает в себя множество развивающих компонентов, охватывает большой круг задач, стоящих перед родителем и ребенком</w:t>
      </w:r>
      <w:r w:rsidR="004A3417" w:rsidRPr="004A341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[4]</w:t>
      </w:r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.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Посредством </w:t>
      </w:r>
      <w:proofErr w:type="spellStart"/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мнемотаблицы</w:t>
      </w:r>
      <w:proofErr w:type="spellEnd"/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дети учатся самостоятельно определять главные свойства и признаки предметов или явлений, а последовательность помогает им запомнить их порядок. </w:t>
      </w:r>
      <w:proofErr w:type="spellStart"/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Мнемотаблицы</w:t>
      </w:r>
      <w:proofErr w:type="spellEnd"/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позволяют выделять в предметах существенные признаки, которые помогут запомнить информацию.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Мнемотаблицы</w:t>
      </w:r>
      <w:proofErr w:type="spellEnd"/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эффективны при разучивании стихотворений. Использование опорных картинок при разучивании стихотворений увлекает детей и превращает занятие в увлекательную игру. Зрительный образ, который сохранился у ребенка после прослушивания и просмотра картинки, позволяет быстрее запоминать текст.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Таким образом, </w:t>
      </w:r>
      <w:proofErr w:type="spellStart"/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мнемотаблицы</w:t>
      </w:r>
      <w:proofErr w:type="spellEnd"/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являются одним из оптимальных средств развития вербальной памяти у детей старшего дошкольного возраста с задержкой психического развития.</w:t>
      </w:r>
    </w:p>
    <w:p w:rsidR="008201FA" w:rsidRPr="00FE6505" w:rsidRDefault="00B31723" w:rsidP="00FE6505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 w:clear="all"/>
      </w:r>
    </w:p>
    <w:p w:rsidR="008201FA" w:rsidRPr="00FE6505" w:rsidRDefault="00B31723" w:rsidP="00FE650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 w:rsidRPr="00FE6505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>Содержание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Проблема вербальной памяти у детей с ЗПР является актуальной при проведении с ними занятий дома. Предъявление материала в устной форме у детей вызывает определенные трудности. Поскольку им необходимо запоминать и усваивать большое количество вербальной информации.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В помощь родителям был разработан пакет методических рекомендаций, который способствует успешному развитию вербальной памяти у детей младшего школьного возраста с задержкой психического развития посредством </w:t>
      </w:r>
      <w:proofErr w:type="spellStart"/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мнемотаблиц</w:t>
      </w:r>
      <w:proofErr w:type="spellEnd"/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Занятия по развитию вербальной памяти с использованием пакета методических рекомендаций родителями в выходные дни в домашних условиях.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Яркие и красочные картинки помогут родителям проводить работу по развитию вербальной памяти детей в игровой форме.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E650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В ходе выполнения упражнений лучше всего использовать наглядный материал. Сопровождать собственные действия, деятельность ребенка и происходящее своими комментариями. Речевое сопровождение не должно перегружать внимание ребенка, нужно строго дозировать материал, который дается ребенку.</w:t>
      </w:r>
    </w:p>
    <w:p w:rsidR="008201FA" w:rsidRPr="00FE6505" w:rsidRDefault="00B31723" w:rsidP="00FE6505">
      <w:pPr>
        <w:spacing w:line="240" w:lineRule="auto"/>
        <w:ind w:firstLine="709"/>
        <w:jc w:val="both"/>
        <w:rPr>
          <w:sz w:val="24"/>
          <w:szCs w:val="24"/>
        </w:rPr>
      </w:pPr>
      <w:r w:rsidRPr="00FE6505">
        <w:rPr>
          <w:rFonts w:ascii="Times New Roman" w:hAnsi="Times New Roman"/>
          <w:color w:val="000000" w:themeColor="text1"/>
          <w:sz w:val="24"/>
          <w:szCs w:val="24"/>
        </w:rPr>
        <w:t xml:space="preserve">Работа по развитию вербальной памяти у детей младшего школьного возраста с задержкой психического развития посредством </w:t>
      </w:r>
      <w:proofErr w:type="spellStart"/>
      <w:r w:rsidRPr="00FE6505">
        <w:rPr>
          <w:rFonts w:ascii="Times New Roman" w:hAnsi="Times New Roman"/>
          <w:color w:val="000000" w:themeColor="text1"/>
          <w:sz w:val="24"/>
          <w:szCs w:val="24"/>
        </w:rPr>
        <w:t>мнемотаблиц</w:t>
      </w:r>
      <w:proofErr w:type="spellEnd"/>
      <w:r w:rsidRPr="00FE6505">
        <w:rPr>
          <w:rFonts w:ascii="Times New Roman" w:hAnsi="Times New Roman"/>
          <w:color w:val="000000" w:themeColor="text1"/>
          <w:sz w:val="24"/>
          <w:szCs w:val="24"/>
        </w:rPr>
        <w:t xml:space="preserve"> состоит из 5 этапов:</w:t>
      </w:r>
    </w:p>
    <w:p w:rsidR="008201FA" w:rsidRPr="00FE6505" w:rsidRDefault="00B31723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I</w:t>
      </w: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этап</w:t>
      </w:r>
      <w:r w:rsidRPr="00FE6505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Знакомство с </w:t>
      </w:r>
      <w:proofErr w:type="spellStart"/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>мнемотаблицей</w:t>
      </w:r>
      <w:proofErr w:type="spellEnd"/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и разбор изображений.</w:t>
      </w:r>
    </w:p>
    <w:p w:rsidR="008201FA" w:rsidRPr="00FE6505" w:rsidRDefault="00B31723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II</w:t>
      </w: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этап: Разбор закодированной информации (преобразование </w:t>
      </w: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br/>
        <w:t>из абстрактных символов в образы).</w:t>
      </w:r>
    </w:p>
    <w:p w:rsidR="008201FA" w:rsidRPr="00FE6505" w:rsidRDefault="00B31723" w:rsidP="00FE6505">
      <w:pPr>
        <w:spacing w:line="240" w:lineRule="auto"/>
        <w:ind w:firstLine="709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III</w:t>
      </w: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этап: Чтение стихотворений с опорой на символы (образы).</w:t>
      </w:r>
    </w:p>
    <w:p w:rsidR="008201FA" w:rsidRPr="00FE6505" w:rsidRDefault="00B31723" w:rsidP="00FE6505">
      <w:pPr>
        <w:spacing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IV</w:t>
      </w: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этап: Графическая зарисовка </w:t>
      </w:r>
      <w:proofErr w:type="spellStart"/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>мнемотаблиц</w:t>
      </w:r>
      <w:proofErr w:type="spellEnd"/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line="240" w:lineRule="auto"/>
        <w:ind w:firstLine="709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V</w:t>
      </w: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этап: Заучивание стихотворений по </w:t>
      </w:r>
      <w:proofErr w:type="spellStart"/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>мнемотаблице</w:t>
      </w:r>
      <w:proofErr w:type="spellEnd"/>
      <w:r w:rsidR="004A3417" w:rsidRPr="004A3417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  <w:r w:rsidR="004A3417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t>[2]</w:t>
      </w: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>.</w:t>
      </w:r>
    </w:p>
    <w:p w:rsidR="008201FA" w:rsidRDefault="008201FA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P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8201FA" w:rsidRPr="00FE6505" w:rsidRDefault="00B31723" w:rsidP="00FE6505">
      <w:pPr>
        <w:spacing w:line="240" w:lineRule="auto"/>
        <w:jc w:val="center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lastRenderedPageBreak/>
        <w:t>I</w:t>
      </w: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. Знакомство с </w:t>
      </w:r>
      <w:proofErr w:type="spellStart"/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>мнемотаблицей</w:t>
      </w:r>
      <w:proofErr w:type="spellEnd"/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и разбор изображений</w:t>
      </w:r>
    </w:p>
    <w:p w:rsidR="008201FA" w:rsidRPr="00FE6505" w:rsidRDefault="00B31723" w:rsidP="00FE650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FFC000"/>
          <w:sz w:val="24"/>
          <w:szCs w:val="24"/>
        </w:rPr>
        <w:t>Стихотворение «Сарафанчик»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Цель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развитие вербальной памяти младших школьников с ЗПР при знакомстве с работой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мнемотаблицы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Оборудование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лексический материал: стихотворение «Сарафанчик»;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мнемотаблица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Инструкция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Послушай стихотворение: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Сшили Тане сарафанчик –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Нет такого у подруг: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Ярко-желтый одуванчик,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Колокольчики вокруг.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Про кого говорилось в стихотворении? (про девочку Таню и ее ярко-желтый сарафанчик). Молодец! Посмотри перед тобой лежит таблица! Что ты видишь на ней? (иголку, платье, одуванчик, колокольчик) Верно! Эти картинки из нашего стихотворения. Стихотворение спряталось в таблице. Давай с тобой теперь вместе прочитаем его по таблице.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Родитель вместе с ребенком еще раз читает стихотворение, разбирая каждый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мнемоквадрат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C36BCC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7" type="#_x0000_t75" alt="" style="position:absolute;left:0;text-align:left;margin-left:0;margin-top:0;width:50pt;height:50pt;z-index:251631616;visibility:hidden;mso-wrap-edited:f;mso-width-percent:0;mso-height-percent:0;mso-width-percent:0;mso-height-percent:0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C36BC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_x0000_i0" o:spid="_x0000_i1070" type="#_x0000_t75" alt="" style="width:382.15pt;height:292.6pt;mso-width-percent:0;mso-height-percent:0;mso-wrap-distance-left:0;mso-wrap-distance-top:0;mso-wrap-distance-right:0;mso-wrap-distance-bottom:0;mso-width-percent:0;mso-height-percent:0">
            <v:imagedata r:id="rId7" o:title=""/>
            <v:path textboxrect="0,0,0,0"/>
          </v:shape>
        </w:pict>
      </w:r>
    </w:p>
    <w:p w:rsidR="008201FA" w:rsidRPr="00FE6505" w:rsidRDefault="008201FA" w:rsidP="00FE6505">
      <w:pPr>
        <w:spacing w:line="240" w:lineRule="auto"/>
        <w:jc w:val="both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</w:p>
    <w:p w:rsidR="008201FA" w:rsidRPr="00FE6505" w:rsidRDefault="008201FA" w:rsidP="00FE6505">
      <w:pPr>
        <w:spacing w:line="240" w:lineRule="auto"/>
        <w:jc w:val="both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</w:p>
    <w:p w:rsidR="008201FA" w:rsidRPr="00FE6505" w:rsidRDefault="008201FA" w:rsidP="00FE6505">
      <w:pPr>
        <w:spacing w:line="240" w:lineRule="auto"/>
        <w:jc w:val="both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</w:p>
    <w:p w:rsidR="00FE6505" w:rsidRDefault="00FE6505" w:rsidP="00FE6505">
      <w:pPr>
        <w:spacing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FE6505" w:rsidRDefault="00FE6505" w:rsidP="00FE6505">
      <w:pPr>
        <w:spacing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FE6505" w:rsidRDefault="00FE6505" w:rsidP="00FE6505">
      <w:pPr>
        <w:spacing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FE6505" w:rsidRDefault="00FE6505" w:rsidP="00FE6505">
      <w:pPr>
        <w:spacing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8201FA" w:rsidRPr="00FE6505" w:rsidRDefault="00B31723" w:rsidP="00FE650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lastRenderedPageBreak/>
        <w:t>Стихотворение «Пилот»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Цель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развитие вербальной памяти младших школьников с ЗПР при знакомстве с работой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мнемотаблицы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Оборудование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лексический материал: стихотворение «Пилот»;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мнемотаблица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Инструкция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Послушай стихотворение: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Хоть еще я не пилот.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Но летит мой самолет!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Крылья держит прямо,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Пусть гордится мама!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 коленки подлечу –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Приземляться научусь!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Про что говорилось в стихотворении? (про пилота). Молодец! Посмотри перед тобой лежит таблица! Что ты видишь на ней? (пилота, самолет, крылья, маму) Верно! Эти картинки из нашего стихотворения. Стихотворение спряталось в таблице. Давай с тобой теперь вместе прочитаем его по таблице.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Родитель вместе с ребенком еще раз читает стихотворение, разбирая каждый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мнемоквадрат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948"/>
        <w:gridCol w:w="3054"/>
        <w:gridCol w:w="3569"/>
      </w:tblGrid>
      <w:tr w:rsidR="008201FA" w:rsidRPr="00FE6505">
        <w:trPr>
          <w:trHeight w:val="2538"/>
        </w:trPr>
        <w:tc>
          <w:tcPr>
            <w:tcW w:w="3083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line id="shape 1" o:spid="_x0000_s1076" alt="" style="position:absolute;z-index:251678720;visibility:visible;mso-wrap-edited:f;mso-width-percent:0;mso-height-percent:0;mso-wrap-distance-left:9pt;mso-wrap-distance-top:0;mso-wrap-distance-right:9pt;mso-wrap-distance-bottom:0;mso-width-percent:0;mso-height-percent:0" from="8.3pt,9.2pt" to="115.6pt,111.8pt" coordsize="21600,21600" o:preferrelative="t" strokecolor="red" strokeweight="3pt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line id="shape 2" o:spid="_x0000_s1075" alt="" style="position:absolute;flip:x;z-index:251679744;visibility:visible;mso-wrap-edited:f;mso-width-percent:0;mso-height-percent:0;mso-wrap-distance-left:9pt;mso-wrap-distance-top:0;mso-wrap-distance-right:9pt;mso-wrap-distance-bottom:0;mso-width-percent:0;mso-height-percent:0" from="7.7pt,12.1pt" to="113.3pt,111.8pt" coordsize="21600,21600" o:preferrelative="t" strokecolor="red" strokeweight="3pt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74" type="#_x0000_t75" alt="" style="position:absolute;margin-left:0;margin-top:0;width:50pt;height:50pt;z-index:251634688;visibility:hidden;mso-wrap-edited:f;mso-width-percent:0;mso-height-percent:0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69" type="#_x0000_t75" alt="" style="width:91.4pt;height:117.25pt;mso-width-percent:0;mso-height-percent:0;mso-wrap-distance-left:0;mso-wrap-distance-top:0;mso-wrap-distance-right:0;mso-wrap-distance-bottom:0;mso-width-percent:0;mso-height-percent:0">
                  <v:imagedata r:id="rId8" o:title=""/>
                  <v:path textboxrect="0,0,0,0"/>
                </v:shape>
              </w:pict>
            </w:r>
          </w:p>
        </w:tc>
        <w:tc>
          <w:tcPr>
            <w:tcW w:w="3083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73" type="#_x0000_t75" alt="" style="position:absolute;margin-left:0;margin-top:0;width:50pt;height:50pt;z-index:251635712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68" type="#_x0000_t75" alt="" style="width:136.6pt;height:98.75pt;mso-width-percent:0;mso-height-percent:0;mso-wrap-distance-left:0;mso-wrap-distance-top:0;mso-wrap-distance-right:0;mso-wrap-distance-bottom:0;mso-width-percent:0;mso-height-percent:0">
                  <v:imagedata r:id="rId9" o:title=""/>
                  <v:path textboxrect="0,0,0,0"/>
                </v:shape>
              </w:pict>
            </w:r>
          </w:p>
        </w:tc>
        <w:tc>
          <w:tcPr>
            <w:tcW w:w="3083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72" type="#_x0000_t75" alt="" style="position:absolute;margin-left:0;margin-top:0;width:50pt;height:50pt;z-index:251636736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67" type="#_x0000_t75" alt="" style="width:168pt;height:103.4pt;mso-width-percent:0;mso-height-percent:0;mso-wrap-distance-left:0;mso-wrap-distance-top:0;mso-wrap-distance-right:0;mso-wrap-distance-bottom:0;mso-width-percent:0;mso-height-percent:0">
                  <v:imagedata r:id="rId10" o:title=""/>
                  <v:path textboxrect="0,0,0,0"/>
                </v:shape>
              </w:pict>
            </w:r>
          </w:p>
        </w:tc>
      </w:tr>
      <w:tr w:rsidR="008201FA" w:rsidRPr="00FE6505">
        <w:trPr>
          <w:trHeight w:val="2538"/>
        </w:trPr>
        <w:tc>
          <w:tcPr>
            <w:tcW w:w="3083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71" type="#_x0000_t75" alt="" style="position:absolute;margin-left:0;margin-top:0;width:50pt;height:50pt;z-index:251637760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66" type="#_x0000_t75" alt="" style="width:111.7pt;height:137.55pt;mso-width-percent:0;mso-height-percent:0;mso-wrap-distance-left:0;mso-wrap-distance-top:0;mso-wrap-distance-right:0;mso-wrap-distance-bottom:0;mso-width-percent:0;mso-height-percent:0">
                  <v:imagedata r:id="rId11" o:title=""/>
                  <v:path textboxrect="0,0,0,0"/>
                </v:shape>
              </w:pict>
            </w:r>
          </w:p>
        </w:tc>
        <w:tc>
          <w:tcPr>
            <w:tcW w:w="3083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70" type="#_x0000_t75" alt="" style="position:absolute;margin-left:0;margin-top:0;width:50pt;height:50pt;z-index:251638784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65" type="#_x0000_t75" alt="" style="width:122.75pt;height:2in;mso-width-percent:0;mso-height-percent:0;mso-wrap-distance-left:0;mso-wrap-distance-top:0;mso-wrap-distance-right:0;mso-wrap-distance-bottom:0;mso-width-percent:0;mso-height-percent:0">
                  <v:imagedata r:id="rId12" o:title=""/>
                  <v:path textboxrect="0,0,0,0"/>
                </v:shape>
              </w:pict>
            </w:r>
          </w:p>
        </w:tc>
        <w:tc>
          <w:tcPr>
            <w:tcW w:w="3083" w:type="dxa"/>
          </w:tcPr>
          <w:p w:rsidR="008201FA" w:rsidRPr="00FE6505" w:rsidRDefault="008201FA" w:rsidP="00FE6505">
            <w:pPr>
              <w:rPr>
                <w:sz w:val="24"/>
                <w:szCs w:val="24"/>
              </w:rPr>
            </w:pPr>
          </w:p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69" type="#_x0000_t75" alt="" style="position:absolute;margin-left:0;margin-top:0;width:50pt;height:50pt;z-index:251639808;visibility:hidden;mso-wrap-edited:f;mso-width-percent:0;mso-height-percent:0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64" type="#_x0000_t75" alt="" style="width:128.3pt;height:98.75pt;mso-width-percent:0;mso-height-percent:0;mso-wrap-distance-left:0;mso-wrap-distance-top:0;mso-wrap-distance-right:0;mso-wrap-distance-bottom:0;mso-width-percent:0;mso-height-percent:0">
                  <v:imagedata r:id="rId13" o:title=""/>
                  <v:path textboxrect="0,0,0,0"/>
                </v:shape>
              </w:pict>
            </w:r>
          </w:p>
        </w:tc>
      </w:tr>
    </w:tbl>
    <w:p w:rsidR="008201FA" w:rsidRPr="00FE6505" w:rsidRDefault="00B31723" w:rsidP="00FE6505">
      <w:pPr>
        <w:spacing w:line="240" w:lineRule="auto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FE6505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br w:type="page" w:clear="all"/>
      </w:r>
    </w:p>
    <w:p w:rsidR="008201FA" w:rsidRPr="00FE6505" w:rsidRDefault="00B31723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lastRenderedPageBreak/>
        <w:t>II</w:t>
      </w: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. Разбор закодированной информации (преобразование </w:t>
      </w: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br/>
        <w:t>из абстрактных символов в образы)</w:t>
      </w:r>
    </w:p>
    <w:p w:rsidR="008201FA" w:rsidRPr="00FE6505" w:rsidRDefault="00B31723" w:rsidP="00FE65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538135" w:themeColor="accent6" w:themeShade="BF"/>
          <w:sz w:val="24"/>
          <w:szCs w:val="24"/>
        </w:rPr>
        <w:t>Стихотворение «Пусть небо будет голубым...»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Цель</w:t>
      </w: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: 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вербальной памяти младших школьников с ЗПР через преобразование из абстрактных символов в образы.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Оборудование</w:t>
      </w: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: 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лексический материал: стихотворение «Пусть небо будет голубым...»;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мнемотаблица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Инструкция</w:t>
      </w: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: 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Послушай стихотворение: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Пусть небо будет голубым,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Пусть в небе не клубится дым,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Пусть пушки грозные молчат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 пулемёты не строчат,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Чтоб жили люди, города,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Мир нужен на земле всегда!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О чем говорится в стихотворении? (про небо</w:t>
      </w:r>
      <w:proofErr w:type="gram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proofErr w:type="gram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Посмотри на таблицу!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Что ты видишь? (небо, пушки, пулемет, людей, город, буквы) Эти картинки из нашего стихотворения. Как ты думаешь, что обозначают буквы? Буква Г обозначает голубой цвет; буква Д – дым и она обозначается серым цветом.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972"/>
        <w:gridCol w:w="3590"/>
        <w:gridCol w:w="3009"/>
      </w:tblGrid>
      <w:tr w:rsidR="008201FA" w:rsidRPr="00FE6505">
        <w:trPr>
          <w:trHeight w:val="2037"/>
        </w:trPr>
        <w:tc>
          <w:tcPr>
            <w:tcW w:w="3102" w:type="dxa"/>
          </w:tcPr>
          <w:p w:rsidR="008201FA" w:rsidRPr="00FE6505" w:rsidRDefault="00C36BCC" w:rsidP="00FE6505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pict>
                <v:shape id="_x0000_s1068" type="#_x0000_t75" alt="" style="position:absolute;margin-left:0;margin-top:0;width:50pt;height:50pt;z-index:251640832;visibility:hidden;mso-wrap-edited:f;mso-width-percent:0;mso-height-percent:0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pict>
                <v:shape id="_x0000_i1063" type="#_x0000_t75" alt="" style="width:132pt;height:78.45pt;mso-width-percent:0;mso-height-percent:0;mso-wrap-distance-left:0;mso-wrap-distance-top:0;mso-wrap-distance-right:0;mso-wrap-distance-bottom:0;mso-width-percent:0;mso-height-percent:0">
                  <v:imagedata r:id="rId14" o:title=""/>
                  <v:path textboxrect="0,0,0,0"/>
                </v:shape>
              </w:pict>
            </w:r>
          </w:p>
          <w:p w:rsidR="008201FA" w:rsidRPr="00FE6505" w:rsidRDefault="008201FA" w:rsidP="00FE650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102" w:type="dxa"/>
          </w:tcPr>
          <w:p w:rsidR="008201FA" w:rsidRPr="00FE6505" w:rsidRDefault="00B31723" w:rsidP="00FE6505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FE6505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Г</w:t>
            </w:r>
          </w:p>
        </w:tc>
        <w:tc>
          <w:tcPr>
            <w:tcW w:w="3102" w:type="dxa"/>
          </w:tcPr>
          <w:p w:rsidR="008201FA" w:rsidRPr="00FE6505" w:rsidRDefault="00C36BCC" w:rsidP="00FE65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pict>
                <v:shape id="_x0000_s1067" type="#_x0000_t75" alt="" style="position:absolute;left:0;text-align:left;margin-left:0;margin-top:0;width:50pt;height:50pt;z-index:251632640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pict>
                <v:shape id="_x0000_i1062" type="#_x0000_t75" alt="" style="width:132pt;height:78.45pt;mso-width-percent:0;mso-height-percent:0;mso-wrap-distance-left:0;mso-wrap-distance-top:0;mso-wrap-distance-right:0;mso-wrap-distance-bottom:0;mso-width-percent:0;mso-height-percent:0">
                  <v:imagedata r:id="rId15" o:title=""/>
                  <v:path textboxrect="0,0,0,0"/>
                </v:shape>
              </w:pict>
            </w:r>
          </w:p>
        </w:tc>
      </w:tr>
      <w:tr w:rsidR="008201FA" w:rsidRPr="00FE6505">
        <w:trPr>
          <w:trHeight w:val="2331"/>
        </w:trPr>
        <w:tc>
          <w:tcPr>
            <w:tcW w:w="3102" w:type="dxa"/>
          </w:tcPr>
          <w:p w:rsidR="008201FA" w:rsidRPr="00FE6505" w:rsidRDefault="00C36BCC" w:rsidP="00FE6505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FFFF" w:themeColor="background1"/>
                <w:sz w:val="24"/>
                <w:szCs w:val="24"/>
                <w:lang w:eastAsia="ru-RU"/>
              </w:rPr>
              <w:pict>
                <v:line id="shape 11" o:spid="_x0000_s1066" alt="" style="position:absolute;left:0;text-align:left;flip:x;z-index:251681792;visibility:visibl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" from="25.7pt,4.8pt" to="109.7pt,60.5pt" coordsize="21600,21600" o:preferrelative="t" strokecolor="red" strokeweight="3pt"/>
              </w:pict>
            </w:r>
            <w:r>
              <w:rPr>
                <w:rFonts w:ascii="Times New Roman" w:hAnsi="Times New Roman" w:cs="Times New Roman"/>
                <w:b/>
                <w:noProof/>
                <w:color w:val="FFFFFF" w:themeColor="background1"/>
                <w:sz w:val="24"/>
                <w:szCs w:val="24"/>
                <w:lang w:eastAsia="ru-RU"/>
              </w:rPr>
              <w:pict>
                <v:line id="shape 12" o:spid="_x0000_s1065" alt="" style="position:absolute;left:0;text-align:left;z-index:251680768;visibility:visibl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" from="21.5pt,4.1pt" to="116.3pt,59.9pt" coordsize="21600,21600" o:preferrelative="t" strokecolor="red" strokeweight="3pt"/>
              </w:pict>
            </w:r>
            <w:r w:rsidR="00B31723" w:rsidRPr="00FE6505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Д</w:t>
            </w:r>
          </w:p>
        </w:tc>
        <w:tc>
          <w:tcPr>
            <w:tcW w:w="3102" w:type="dxa"/>
          </w:tcPr>
          <w:p w:rsidR="008201FA" w:rsidRPr="00FE6505" w:rsidRDefault="00C36BCC" w:rsidP="00FE65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pict>
                <v:shape id="_x0000_s1064" type="#_x0000_t75" alt="" style="position:absolute;left:0;text-align:left;margin-left:0;margin-top:0;width:50pt;height:50pt;z-index:251641856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pict>
                <v:shape id="_x0000_i1061" type="#_x0000_t75" alt="" style="width:168.9pt;height:105.25pt;mso-width-percent:0;mso-height-percent:0;mso-wrap-distance-left:0;mso-wrap-distance-top:0;mso-wrap-distance-right:0;mso-wrap-distance-bottom:0;mso-width-percent:0;mso-height-percent:0">
                  <v:imagedata r:id="rId16" o:title=""/>
                  <v:path textboxrect="0,0,0,0"/>
                </v:shape>
              </w:pict>
            </w:r>
          </w:p>
        </w:tc>
        <w:tc>
          <w:tcPr>
            <w:tcW w:w="3102" w:type="dxa"/>
          </w:tcPr>
          <w:p w:rsidR="008201FA" w:rsidRPr="00FE6505" w:rsidRDefault="00C36BCC" w:rsidP="00FE65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pict>
                <v:shape id="_x0000_s1063" type="#_x0000_t75" alt="" style="position:absolute;left:0;text-align:left;margin-left:0;margin-top:0;width:50pt;height:50pt;z-index:251642880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pict>
                <v:shape id="_x0000_i1060" type="#_x0000_t75" alt="" style="width:132pt;height:117.25pt;mso-width-percent:0;mso-height-percent:0;mso-wrap-distance-left:0;mso-wrap-distance-top:0;mso-wrap-distance-right:0;mso-wrap-distance-bottom:0;mso-width-percent:0;mso-height-percent:0">
                  <v:imagedata r:id="rId17" o:title=""/>
                  <v:path textboxrect="0,0,0,0"/>
                </v:shape>
              </w:pict>
            </w:r>
          </w:p>
        </w:tc>
      </w:tr>
      <w:tr w:rsidR="008201FA" w:rsidRPr="00FE6505">
        <w:trPr>
          <w:trHeight w:val="2264"/>
        </w:trPr>
        <w:tc>
          <w:tcPr>
            <w:tcW w:w="3102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pict>
                <v:shape id="_x0000_s1062" type="#_x0000_t75" alt="" style="position:absolute;margin-left:0;margin-top:0;width:50pt;height:50pt;z-index:251643904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pict>
                <v:shape id="_x0000_i1059" type="#_x0000_t75" alt="" style="width:112.6pt;height:93.25pt;mso-width-percent:0;mso-height-percent:0;mso-wrap-distance-left:0;mso-wrap-distance-top:0;mso-wrap-distance-right:0;mso-wrap-distance-bottom:0;mso-width-percent:0;mso-height-percent:0">
                  <v:imagedata r:id="rId18" o:title=""/>
                  <v:path textboxrect="0,0,0,0"/>
                </v:shape>
              </w:pict>
            </w:r>
          </w:p>
        </w:tc>
        <w:tc>
          <w:tcPr>
            <w:tcW w:w="3102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pict>
                <v:shape id="_x0000_s1061" type="#_x0000_t75" alt="" style="position:absolute;margin-left:0;margin-top:0;width:50pt;height:50pt;z-index:251644928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pict>
                <v:shape id="_x0000_i1058" type="#_x0000_t75" alt="" style="width:166.15pt;height:99.7pt;mso-width-percent:0;mso-height-percent:0;mso-wrap-distance-left:0;mso-wrap-distance-top:0;mso-wrap-distance-right:0;mso-wrap-distance-bottom:0;mso-width-percent:0;mso-height-percent:0">
                  <v:imagedata r:id="rId19" o:title=""/>
                  <v:path textboxrect="0,0,0,0"/>
                </v:shape>
              </w:pict>
            </w:r>
          </w:p>
        </w:tc>
        <w:tc>
          <w:tcPr>
            <w:tcW w:w="3102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pict>
                <v:shape id="_x0000_s1060" type="#_x0000_t75" alt="" style="position:absolute;margin-left:0;margin-top:0;width:50pt;height:50pt;z-index:251645952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pict>
                <v:shape id="_x0000_i1057" type="#_x0000_t75" alt="" style="width:135.7pt;height:99.7pt;mso-width-percent:0;mso-height-percent:0;mso-wrap-distance-left:0;mso-wrap-distance-top:0;mso-wrap-distance-right:0;mso-wrap-distance-bottom:0;mso-width-percent:0;mso-height-percent:0">
                  <v:imagedata r:id="rId20" o:title=""/>
                  <v:path textboxrect="0,0,0,0"/>
                </v:shape>
              </w:pict>
            </w:r>
          </w:p>
        </w:tc>
      </w:tr>
    </w:tbl>
    <w:p w:rsidR="008201FA" w:rsidRPr="00FE6505" w:rsidRDefault="008201FA" w:rsidP="00FE6505">
      <w:pPr>
        <w:spacing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201FA" w:rsidRPr="00FE6505" w:rsidRDefault="008201FA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</w:p>
    <w:p w:rsidR="00FE6505" w:rsidRDefault="00FE6505" w:rsidP="00FE650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FE6505" w:rsidRDefault="00FE6505" w:rsidP="00FE650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FE6505" w:rsidRDefault="00FE6505" w:rsidP="00FE650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FE6505" w:rsidRDefault="00FE6505" w:rsidP="00FE650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FE6505" w:rsidRDefault="00FE6505" w:rsidP="00FE650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FE6505" w:rsidRDefault="00FE6505" w:rsidP="00FE650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8201FA" w:rsidRPr="00FE6505" w:rsidRDefault="00B31723" w:rsidP="00FE650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Стихотворение «Мотоцикл»</w:t>
      </w:r>
    </w:p>
    <w:p w:rsidR="008201FA" w:rsidRPr="00FE6505" w:rsidRDefault="008201FA" w:rsidP="00FE650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Цель</w:t>
      </w: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: 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вербальной памяти младших школьников с ЗПР через преобразование из абстрактных символов в образы.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Оборудование</w:t>
      </w: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: 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лексический материал: стихотворение «Мотоцикл»;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мнемотаблица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Инструкция</w:t>
      </w: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: 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Послушай стихотворение: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Я по улицам кружу –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Очень громко я жужжу.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 ветром, снегом и дождем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Мотоцикл давно знаком.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Жук летает выше крыши –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Я готов взлететь и выше.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Но как вьючного коня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Не используйте меня.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О чем говорится в стихотворении? (про мотоцикл</w:t>
      </w:r>
      <w:proofErr w:type="gram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proofErr w:type="gram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Посмотри на таблицу! Что ты видишь? (мальчика, ветер, снег, дождь, мотоцикл, коня, буквы) Эти картинки из нашего стихотворения. Как ты думаешь, что обозначают буквы? Буквы Ж-Ж-Ж – жужжать, буква Ж – жук.</w:t>
      </w:r>
    </w:p>
    <w:tbl>
      <w:tblPr>
        <w:tblStyle w:val="af0"/>
        <w:tblW w:w="9510" w:type="dxa"/>
        <w:tblLook w:val="04A0" w:firstRow="1" w:lastRow="0" w:firstColumn="1" w:lastColumn="0" w:noHBand="0" w:noVBand="1"/>
      </w:tblPr>
      <w:tblGrid>
        <w:gridCol w:w="3148"/>
        <w:gridCol w:w="3199"/>
        <w:gridCol w:w="3163"/>
      </w:tblGrid>
      <w:tr w:rsidR="008201FA" w:rsidRPr="00FE6505">
        <w:trPr>
          <w:trHeight w:val="2320"/>
        </w:trPr>
        <w:tc>
          <w:tcPr>
            <w:tcW w:w="3153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59" type="#_x0000_t75" alt="" style="position:absolute;margin-left:0;margin-top:0;width:50pt;height:50pt;z-index:251646976;visibility:hidden;mso-wrap-edited:f;mso-width-percent:0;mso-height-percent:0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56" type="#_x0000_t75" alt="" style="width:97.85pt;height:119.1pt;mso-width-percent:0;mso-height-percent:0;mso-wrap-distance-left:0;mso-wrap-distance-top:0;mso-wrap-distance-right:0;mso-wrap-distance-bottom:0;mso-width-percent:0;mso-height-percent:0">
                  <v:imagedata r:id="rId21" o:title=""/>
                  <v:path textboxrect="0,0,0,0"/>
                </v:shape>
              </w:pict>
            </w:r>
          </w:p>
        </w:tc>
        <w:tc>
          <w:tcPr>
            <w:tcW w:w="3192" w:type="dxa"/>
          </w:tcPr>
          <w:p w:rsidR="008201FA" w:rsidRPr="00FE6505" w:rsidRDefault="008201FA" w:rsidP="00FE6505">
            <w:pPr>
              <w:rPr>
                <w:sz w:val="24"/>
                <w:szCs w:val="24"/>
              </w:rPr>
            </w:pPr>
          </w:p>
          <w:p w:rsidR="008201FA" w:rsidRPr="00FE6505" w:rsidRDefault="008201FA" w:rsidP="00FE6505">
            <w:pPr>
              <w:rPr>
                <w:sz w:val="24"/>
                <w:szCs w:val="24"/>
              </w:rPr>
            </w:pPr>
          </w:p>
          <w:p w:rsidR="008201FA" w:rsidRPr="00FE6505" w:rsidRDefault="00B31723" w:rsidP="00FE6505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E650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Ж-Ж-Ж</w:t>
            </w:r>
          </w:p>
        </w:tc>
        <w:tc>
          <w:tcPr>
            <w:tcW w:w="3165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58" type="#_x0000_t75" alt="" style="position:absolute;margin-left:0;margin-top:0;width:50pt;height:50pt;z-index:251648000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55" type="#_x0000_t75" alt="" style="width:129.25pt;height:120pt;mso-width-percent:0;mso-height-percent:0;mso-wrap-distance-left:0;mso-wrap-distance-top:0;mso-wrap-distance-right:0;mso-wrap-distance-bottom:0;mso-width-percent:0;mso-height-percent:0">
                  <v:imagedata r:id="rId22" o:title=""/>
                  <v:path textboxrect="0,0,0,0"/>
                </v:shape>
              </w:pict>
            </w:r>
          </w:p>
        </w:tc>
      </w:tr>
      <w:tr w:rsidR="008201FA" w:rsidRPr="00FE6505">
        <w:trPr>
          <w:trHeight w:val="2234"/>
        </w:trPr>
        <w:tc>
          <w:tcPr>
            <w:tcW w:w="3153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57" type="#_x0000_t75" alt="" style="position:absolute;margin-left:0;margin-top:0;width:50pt;height:50pt;z-index:251649024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54" type="#_x0000_t75" alt="" style="width:129.25pt;height:103.4pt;mso-width-percent:0;mso-height-percent:0;mso-wrap-distance-left:0;mso-wrap-distance-top:0;mso-wrap-distance-right:0;mso-wrap-distance-bottom:0;mso-width-percent:0;mso-height-percent:0">
                  <v:imagedata r:id="rId23" o:title=""/>
                  <v:path textboxrect="0,0,0,0"/>
                </v:shape>
              </w:pict>
            </w:r>
          </w:p>
        </w:tc>
        <w:tc>
          <w:tcPr>
            <w:tcW w:w="3192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56" type="#_x0000_t75" alt="" style="position:absolute;margin-left:0;margin-top:0;width:50pt;height:50pt;z-index:251650048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53" type="#_x0000_t75" alt="" style="width:149.55pt;height:108.9pt;mso-width-percent:0;mso-height-percent:0;mso-wrap-distance-left:0;mso-wrap-distance-top:0;mso-wrap-distance-right:0;mso-wrap-distance-bottom:0;mso-width-percent:0;mso-height-percent:0">
                  <v:imagedata r:id="rId24" o:title=""/>
                  <v:path textboxrect="0,0,0,0"/>
                </v:shape>
              </w:pict>
            </w:r>
          </w:p>
        </w:tc>
        <w:tc>
          <w:tcPr>
            <w:tcW w:w="3165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55" type="#_x0000_t75" alt="" style="position:absolute;margin-left:0;margin-top:0;width:50pt;height:50pt;z-index:251651072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52" type="#_x0000_t75" alt="" style="width:142.15pt;height:98.75pt;mso-width-percent:0;mso-height-percent:0;mso-wrap-distance-left:0;mso-wrap-distance-top:0;mso-wrap-distance-right:0;mso-wrap-distance-bottom:0;mso-width-percent:0;mso-height-percent:0">
                  <v:imagedata r:id="rId25" o:title=""/>
                  <v:path textboxrect="0,0,0,0"/>
                </v:shape>
              </w:pict>
            </w:r>
          </w:p>
        </w:tc>
      </w:tr>
      <w:tr w:rsidR="008201FA" w:rsidRPr="00FE6505">
        <w:trPr>
          <w:trHeight w:val="2320"/>
        </w:trPr>
        <w:tc>
          <w:tcPr>
            <w:tcW w:w="3153" w:type="dxa"/>
          </w:tcPr>
          <w:p w:rsidR="008201FA" w:rsidRPr="00FE6505" w:rsidRDefault="008201FA" w:rsidP="00FE6505">
            <w:pPr>
              <w:rPr>
                <w:sz w:val="24"/>
                <w:szCs w:val="24"/>
              </w:rPr>
            </w:pPr>
          </w:p>
          <w:p w:rsidR="008201FA" w:rsidRPr="00FE6505" w:rsidRDefault="00B31723" w:rsidP="00FE650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E650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Ж</w:t>
            </w:r>
          </w:p>
        </w:tc>
        <w:tc>
          <w:tcPr>
            <w:tcW w:w="3192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54" type="#_x0000_t75" alt="" style="position:absolute;margin-left:0;margin-top:0;width:50pt;height:50pt;z-index:251652096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51" type="#_x0000_t75" alt="" style="width:97.85pt;height:119.1pt;mso-width-percent:0;mso-height-percent:0;mso-wrap-distance-left:0;mso-wrap-distance-top:0;mso-wrap-distance-right:0;mso-wrap-distance-bottom:0;mso-width-percent:0;mso-height-percent:0">
                  <v:imagedata r:id="rId26" o:title=""/>
                  <v:path textboxrect="0,0,0,0"/>
                </v:shape>
              </w:pict>
            </w:r>
          </w:p>
        </w:tc>
        <w:tc>
          <w:tcPr>
            <w:tcW w:w="3165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53" type="#_x0000_t75" alt="" style="position:absolute;margin-left:0;margin-top:0;width:50pt;height:50pt;z-index:251653120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50" type="#_x0000_t75" alt="" style="width:89.55pt;height:112.6pt;mso-width-percent:0;mso-height-percent:0;mso-wrap-distance-left:0;mso-wrap-distance-top:0;mso-wrap-distance-right:0;mso-wrap-distance-bottom:0;mso-width-percent:0;mso-height-percent:0">
                  <v:imagedata r:id="rId27" o:title=""/>
                  <v:path textboxrect="0,0,0,0"/>
                </v:shape>
              </w:pict>
            </w:r>
          </w:p>
        </w:tc>
      </w:tr>
    </w:tbl>
    <w:p w:rsidR="008201FA" w:rsidRPr="00FE6505" w:rsidRDefault="008201FA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</w:p>
    <w:p w:rsidR="008201FA" w:rsidRPr="00FE6505" w:rsidRDefault="008201FA" w:rsidP="00FE6505">
      <w:pPr>
        <w:spacing w:line="240" w:lineRule="auto"/>
        <w:jc w:val="both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8201FA" w:rsidRPr="00FE6505" w:rsidRDefault="00B31723" w:rsidP="00FE6505">
      <w:pPr>
        <w:spacing w:line="240" w:lineRule="auto"/>
        <w:ind w:firstLine="709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lastRenderedPageBreak/>
        <w:t>III</w:t>
      </w: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этап: Чтение стихотворений с опорой на символы (образы)</w:t>
      </w:r>
    </w:p>
    <w:p w:rsidR="008201FA" w:rsidRPr="00FE6505" w:rsidRDefault="00B31723" w:rsidP="00FE65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B050"/>
          <w:sz w:val="24"/>
          <w:szCs w:val="24"/>
        </w:rPr>
        <w:t>Стихотворение «На иве распустились почки»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Цель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: развитие вербальной памяти младших школьников с ЗПР при работе со стихотворением.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Оборудование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лексический материал: стихотворение «На иве распустились почки»;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мнемотаблица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Инструкция</w:t>
      </w:r>
      <w:proofErr w:type="gram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: Предлагаю</w:t>
      </w:r>
      <w:proofErr w:type="gram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прочитать стихотворение, опираясь на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мнемотаблицу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На иве распустились почки,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Берёза слабые листочки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Раскрыла – больше снег не враг.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Трава взошла на каждой кочке,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Заизумрудился</w:t>
      </w:r>
      <w:proofErr w:type="spellEnd"/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овраг.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на первом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мнемоквадрате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изображено? (ива) На втором? (почки) На третьем? (береза) На четвертом? (листочки) На пятом? (снег) На шестом? (овраг) На седьмом? (трава) На восьмом? (трава на кочках</w:t>
      </w:r>
      <w:proofErr w:type="gram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proofErr w:type="gram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девятом? (овраг)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638"/>
        <w:gridCol w:w="3230"/>
        <w:gridCol w:w="2703"/>
      </w:tblGrid>
      <w:tr w:rsidR="008201FA" w:rsidRPr="00FE6505">
        <w:trPr>
          <w:trHeight w:val="2634"/>
        </w:trPr>
        <w:tc>
          <w:tcPr>
            <w:tcW w:w="3132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52" type="#_x0000_t75" alt="" style="position:absolute;margin-left:0;margin-top:0;width:50pt;height:50pt;z-index:251654144;visibility:hidden;mso-wrap-edited:f;mso-width-percent:0;mso-height-percent:0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49" type="#_x0000_t75" alt="" style="width:145.85pt;height:137.55pt;mso-width-percent:0;mso-height-percent:0;mso-wrap-distance-left:0;mso-wrap-distance-top:0;mso-wrap-distance-right:0;mso-wrap-distance-bottom:0;mso-width-percent:0;mso-height-percent:0">
                  <v:imagedata r:id="rId28" o:title=""/>
                  <v:path textboxrect="0,0,0,0"/>
                </v:shape>
              </w:pict>
            </w:r>
          </w:p>
        </w:tc>
        <w:tc>
          <w:tcPr>
            <w:tcW w:w="3384" w:type="dxa"/>
          </w:tcPr>
          <w:p w:rsidR="008201FA" w:rsidRPr="00FE6505" w:rsidRDefault="008201FA" w:rsidP="00FE6505">
            <w:pPr>
              <w:rPr>
                <w:sz w:val="24"/>
                <w:szCs w:val="24"/>
              </w:rPr>
            </w:pPr>
          </w:p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51" type="#_x0000_t75" alt="" style="position:absolute;margin-left:0;margin-top:0;width:50pt;height:50pt;z-index:251655168;visibility:hidden;mso-wrap-edited:f;mso-width-percent:0;mso-height-percent:0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48" type="#_x0000_t75" alt="" style="width:157.85pt;height:96.9pt;mso-width-percent:0;mso-height-percent:0;mso-wrap-distance-left:0;mso-wrap-distance-top:0;mso-wrap-distance-right:0;mso-wrap-distance-bottom:0;mso-width-percent:0;mso-height-percent:0">
                  <v:imagedata r:id="rId29" o:title=""/>
                  <v:path textboxrect="0,0,0,0"/>
                </v:shape>
              </w:pict>
            </w:r>
          </w:p>
        </w:tc>
        <w:tc>
          <w:tcPr>
            <w:tcW w:w="2829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50" type="#_x0000_t75" alt="" style="position:absolute;margin-left:0;margin-top:0;width:50pt;height:50pt;z-index:251656192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47" type="#_x0000_t75" alt="" style="width:71.1pt;height:124.6pt;flip:x;mso-width-percent:0;mso-height-percent:0;mso-wrap-distance-left:0;mso-wrap-distance-top:0;mso-wrap-distance-right:0;mso-wrap-distance-bottom:0;mso-width-percent:0;mso-height-percent:0">
                  <v:imagedata r:id="rId30" o:title=""/>
                  <v:path textboxrect="0,0,0,0"/>
                </v:shape>
              </w:pict>
            </w:r>
          </w:p>
        </w:tc>
      </w:tr>
      <w:tr w:rsidR="008201FA" w:rsidRPr="00FE6505">
        <w:trPr>
          <w:trHeight w:val="2712"/>
        </w:trPr>
        <w:tc>
          <w:tcPr>
            <w:tcW w:w="3132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49" type="#_x0000_t75" alt="" style="position:absolute;margin-left:0;margin-top:0;width:50pt;height:50pt;z-index:251657216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46" type="#_x0000_t75" alt="" style="width:125.55pt;height:121.85pt;mso-width-percent:0;mso-height-percent:0;mso-wrap-distance-left:0;mso-wrap-distance-top:0;mso-wrap-distance-right:0;mso-wrap-distance-bottom:0;mso-width-percent:0;mso-height-percent:0">
                  <v:imagedata r:id="rId31" o:title=""/>
                  <v:path textboxrect="0,0,0,0"/>
                </v:shape>
              </w:pict>
            </w:r>
          </w:p>
        </w:tc>
        <w:tc>
          <w:tcPr>
            <w:tcW w:w="3384" w:type="dxa"/>
          </w:tcPr>
          <w:p w:rsidR="008201FA" w:rsidRPr="00FE6505" w:rsidRDefault="008201FA" w:rsidP="00FE6505">
            <w:pPr>
              <w:rPr>
                <w:sz w:val="24"/>
                <w:szCs w:val="24"/>
              </w:rPr>
            </w:pPr>
          </w:p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48" type="#_x0000_t75" alt="" style="position:absolute;margin-left:0;margin-top:0;width:50pt;height:50pt;z-index:251633664;visibility:hidden;mso-wrap-edited:f;mso-width-percent:0;mso-height-percent:0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45" type="#_x0000_t75" alt="" style="width:60pt;height:110.75pt;flip:x;mso-width-percent:0;mso-height-percent:0;mso-wrap-distance-left:0;mso-wrap-distance-top:0;mso-wrap-distance-right:0;mso-wrap-distance-bottom:0;mso-width-percent:0;mso-height-percent:0">
                  <v:imagedata r:id="rId32" o:title=""/>
                  <v:path textboxrect="0,0,0,0"/>
                </v:shape>
              </w:pict>
            </w:r>
          </w:p>
        </w:tc>
        <w:tc>
          <w:tcPr>
            <w:tcW w:w="2829" w:type="dxa"/>
          </w:tcPr>
          <w:p w:rsidR="008201FA" w:rsidRPr="00FE6505" w:rsidRDefault="00C36BCC" w:rsidP="00FE6505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line id="shape 30" o:spid="_x0000_s1047" alt="" style="position:absolute;z-index:251682816;visibility:visibl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" from="3.7pt,10.6pt" to="120.1pt,120.4pt" coordsize="21600,21600" o:preferrelative="t" strokecolor="red" strokeweight="3pt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line id="shape 31" o:spid="_x0000_s1046" alt="" style="position:absolute;flip:x;z-index:251683840;visibility:visibl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" from="3.5pt,11.2pt" to="116.3pt,121pt" coordsize="21600,21600" o:preferrelative="t" strokecolor="red" strokeweight="3pt"/>
              </w:pict>
            </w:r>
          </w:p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45" type="#_x0000_t75" alt="" style="position:absolute;margin-left:0;margin-top:0;width:50pt;height:50pt;z-index:251658240;visibility:hidden;mso-wrap-edited:f;mso-width-percent:0;mso-height-percent:0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44" type="#_x0000_t75" alt="" style="width:130.15pt;height:89.55pt;mso-width-percent:0;mso-height-percent:0;mso-wrap-distance-left:0;mso-wrap-distance-top:0;mso-wrap-distance-right:0;mso-wrap-distance-bottom:0;mso-width-percent:0;mso-height-percent:0">
                  <v:imagedata r:id="rId33" o:title=""/>
                  <v:path textboxrect="0,0,0,0"/>
                </v:shape>
              </w:pict>
            </w:r>
          </w:p>
        </w:tc>
      </w:tr>
      <w:tr w:rsidR="008201FA" w:rsidRPr="00FE6505">
        <w:trPr>
          <w:trHeight w:val="2634"/>
        </w:trPr>
        <w:tc>
          <w:tcPr>
            <w:tcW w:w="3132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44" type="#_x0000_t75" alt="" style="position:absolute;margin-left:0;margin-top:0;width:50pt;height:50pt;z-index:251659264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43" type="#_x0000_t75" alt="" style="width:179.1pt;height:126.45pt;mso-width-percent:0;mso-height-percent:0;mso-wrap-distance-left:0;mso-wrap-distance-top:0;mso-wrap-distance-right:0;mso-wrap-distance-bottom:0;mso-width-percent:0;mso-height-percent:0">
                  <v:imagedata r:id="rId34" o:title=""/>
                  <v:path textboxrect="0,0,0,0"/>
                </v:shape>
              </w:pict>
            </w:r>
          </w:p>
        </w:tc>
        <w:tc>
          <w:tcPr>
            <w:tcW w:w="3384" w:type="dxa"/>
          </w:tcPr>
          <w:p w:rsidR="008201FA" w:rsidRPr="00FE6505" w:rsidRDefault="008201FA" w:rsidP="00FE6505">
            <w:pPr>
              <w:rPr>
                <w:sz w:val="24"/>
                <w:szCs w:val="24"/>
              </w:rPr>
            </w:pPr>
          </w:p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43" type="#_x0000_t75" alt="" style="position:absolute;margin-left:0;margin-top:0;width:50pt;height:50pt;z-index:251660288;visibility:hidden;mso-wrap-edited:f;mso-width-percent:0;mso-height-percent:0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42" type="#_x0000_t75" alt="" style="width:145.85pt;height:94.15pt;mso-width-percent:0;mso-height-percent:0;mso-wrap-distance-left:0;mso-wrap-distance-top:0;mso-wrap-distance-right:0;mso-wrap-distance-bottom:0;mso-width-percent:0;mso-height-percent:0">
                  <v:imagedata r:id="rId35" o:title=""/>
                  <v:path textboxrect="0,0,0,0"/>
                </v:shape>
              </w:pict>
            </w:r>
          </w:p>
        </w:tc>
        <w:tc>
          <w:tcPr>
            <w:tcW w:w="2829" w:type="dxa"/>
          </w:tcPr>
          <w:p w:rsidR="008201FA" w:rsidRPr="00FE6505" w:rsidRDefault="008201FA" w:rsidP="00FE6505">
            <w:pPr>
              <w:rPr>
                <w:sz w:val="24"/>
                <w:szCs w:val="24"/>
              </w:rPr>
            </w:pPr>
          </w:p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42" type="#_x0000_t75" alt="" style="position:absolute;margin-left:0;margin-top:0;width:50pt;height:50pt;z-index:251661312;visibility:hidden;mso-wrap-edited:f;mso-width-percent:0;mso-height-percent:0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41" type="#_x0000_t75" alt="" style="width:130.15pt;height:89.55pt;mso-width-percent:0;mso-height-percent:0;mso-wrap-distance-left:0;mso-wrap-distance-top:0;mso-wrap-distance-right:0;mso-wrap-distance-bottom:0;mso-width-percent:0;mso-height-percent:0">
                  <v:imagedata r:id="rId33" o:title=""/>
                  <v:path textboxrect="0,0,0,0"/>
                </v:shape>
              </w:pict>
            </w:r>
          </w:p>
        </w:tc>
      </w:tr>
    </w:tbl>
    <w:p w:rsidR="008201FA" w:rsidRDefault="008201FA" w:rsidP="00FE6505">
      <w:pPr>
        <w:spacing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FE6505" w:rsidRPr="00FE6505" w:rsidRDefault="00FE6505" w:rsidP="00FE6505">
      <w:pPr>
        <w:spacing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8201FA" w:rsidRPr="00FE6505" w:rsidRDefault="00B31723" w:rsidP="00FE65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FF7C80"/>
          <w:sz w:val="24"/>
          <w:szCs w:val="24"/>
        </w:rPr>
        <w:lastRenderedPageBreak/>
        <w:t>Стихотворение «Мамуле и бабуле»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Цель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: развитие вербальной памяти младших школьников с ЗПР при работе со стихотворением.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Оборудование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лексический материал: стихотворение «Мамуле и бабуле»;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мнемотаблица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Инструкция</w:t>
      </w:r>
      <w:proofErr w:type="gram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: Предлагаю</w:t>
      </w:r>
      <w:proofErr w:type="gram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прочитать стихотворение, опираясь на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мнемотаблицу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Маму, бабушку, сестренок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И, конечно, всех девчонок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От души мы поздравляем,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Счастья, радости желаем!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Вы прекрасны — просто класс!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И сегодня мы для вас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Спляшем, песенку споём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 поздравим с Женским днём!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на первом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мнемоквадрате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изображено? (мама) На втором? (бабушка) На третьем? (сестренки) На четвертом? (девчонки) На пятом? (поздравление) На шестом? (счастье, радость) На седьмом? (класс) На восьмом? (песни, танцы) На девятом? (8 марта)</w:t>
      </w:r>
    </w:p>
    <w:tbl>
      <w:tblPr>
        <w:tblStyle w:val="af0"/>
        <w:tblW w:w="0" w:type="auto"/>
        <w:tblInd w:w="-289" w:type="dxa"/>
        <w:tblLook w:val="04A0" w:firstRow="1" w:lastRow="0" w:firstColumn="1" w:lastColumn="0" w:noHBand="0" w:noVBand="1"/>
      </w:tblPr>
      <w:tblGrid>
        <w:gridCol w:w="3387"/>
        <w:gridCol w:w="2993"/>
        <w:gridCol w:w="2976"/>
      </w:tblGrid>
      <w:tr w:rsidR="008201FA" w:rsidRPr="00FE6505">
        <w:trPr>
          <w:trHeight w:val="1978"/>
        </w:trPr>
        <w:tc>
          <w:tcPr>
            <w:tcW w:w="3387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41" type="#_x0000_t75" alt="" style="position:absolute;margin-left:0;margin-top:0;width:50pt;height:50pt;z-index:251662336;visibility:hidden;mso-wrap-edited:f;mso-width-percent:0;mso-height-percent:0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40" type="#_x0000_t75" alt="" style="width:79.4pt;height:96.9pt;mso-width-percent:0;mso-height-percent:0;mso-wrap-distance-left:0;mso-wrap-distance-top:0;mso-wrap-distance-right:0;mso-wrap-distance-bottom:0;mso-width-percent:0;mso-height-percent:0">
                  <v:imagedata r:id="rId36" o:title=""/>
                  <v:path textboxrect="0,0,0,0"/>
                </v:shape>
              </w:pict>
            </w:r>
          </w:p>
        </w:tc>
        <w:tc>
          <w:tcPr>
            <w:tcW w:w="2993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40" type="#_x0000_t75" alt="" style="position:absolute;margin-left:0;margin-top:0;width:50pt;height:50pt;z-index:251663360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39" type="#_x0000_t75" alt="" style="width:62.75pt;height:89.55pt;mso-width-percent:0;mso-height-percent:0;mso-wrap-distance-left:0;mso-wrap-distance-top:0;mso-wrap-distance-right:0;mso-wrap-distance-bottom:0;mso-width-percent:0;mso-height-percent:0">
                  <v:imagedata r:id="rId37" o:title=""/>
                  <v:path textboxrect="0,0,0,0"/>
                </v:shape>
              </w:pict>
            </w:r>
          </w:p>
        </w:tc>
        <w:tc>
          <w:tcPr>
            <w:tcW w:w="2976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9" type="#_x0000_t75" alt="" style="position:absolute;margin-left:0;margin-top:0;width:50pt;height:50pt;z-index:251664384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38" type="#_x0000_t75" alt="" style="width:108pt;height:94.15pt;mso-width-percent:0;mso-height-percent:0;mso-wrap-distance-left:0;mso-wrap-distance-top:0;mso-wrap-distance-right:0;mso-wrap-distance-bottom:0;mso-width-percent:0;mso-height-percent:0">
                  <v:imagedata r:id="rId38" o:title=""/>
                  <v:path textboxrect="0,0,0,0"/>
                </v:shape>
              </w:pict>
            </w:r>
          </w:p>
        </w:tc>
      </w:tr>
      <w:tr w:rsidR="008201FA" w:rsidRPr="00FE6505">
        <w:trPr>
          <w:trHeight w:val="2389"/>
        </w:trPr>
        <w:tc>
          <w:tcPr>
            <w:tcW w:w="3387" w:type="dxa"/>
          </w:tcPr>
          <w:p w:rsidR="008201FA" w:rsidRPr="00FE6505" w:rsidRDefault="008201FA" w:rsidP="00FE6505">
            <w:pPr>
              <w:rPr>
                <w:sz w:val="24"/>
                <w:szCs w:val="24"/>
              </w:rPr>
            </w:pPr>
          </w:p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8" type="#_x0000_t75" alt="" style="position:absolute;margin-left:0;margin-top:0;width:50pt;height:50pt;z-index:251665408;visibility:hidden;mso-wrap-edited:f;mso-width-percent:0;mso-height-percent:0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37" type="#_x0000_t75" alt="" style="width:86.75pt;height:103.4pt;mso-width-percent:0;mso-height-percent:0;mso-wrap-distance-left:0;mso-wrap-distance-top:0;mso-wrap-distance-right:0;mso-wrap-distance-bottom:0;mso-width-percent:0;mso-height-percent:0">
                  <v:imagedata r:id="rId39" o:title=""/>
                  <v:path textboxrect="0,0,0,0"/>
                </v:shape>
              </w:pict>
            </w:r>
          </w:p>
        </w:tc>
        <w:tc>
          <w:tcPr>
            <w:tcW w:w="2993" w:type="dxa"/>
          </w:tcPr>
          <w:p w:rsidR="008201FA" w:rsidRPr="00FE6505" w:rsidRDefault="008201FA" w:rsidP="00FE6505">
            <w:pPr>
              <w:rPr>
                <w:sz w:val="24"/>
                <w:szCs w:val="24"/>
              </w:rPr>
            </w:pPr>
          </w:p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7" type="#_x0000_t75" alt="" style="position:absolute;margin-left:0;margin-top:0;width:50pt;height:50pt;z-index:251666432;visibility:hidden;mso-wrap-edited:f;mso-width-percent:0;mso-height-percent:0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36" type="#_x0000_t75" alt="" style="width:60pt;height:101.55pt;flip:x;mso-width-percent:0;mso-height-percent:0;mso-wrap-distance-left:0;mso-wrap-distance-top:0;mso-wrap-distance-right:0;mso-wrap-distance-bottom:0;mso-width-percent:0;mso-height-percent:0">
                  <v:imagedata r:id="rId40" o:title=""/>
                  <v:path textboxrect="0,0,0,0"/>
                </v:shape>
              </w:pict>
            </w:r>
          </w:p>
        </w:tc>
        <w:tc>
          <w:tcPr>
            <w:tcW w:w="2976" w:type="dxa"/>
          </w:tcPr>
          <w:p w:rsidR="008201FA" w:rsidRPr="00FE6505" w:rsidRDefault="008201FA" w:rsidP="00FE6505">
            <w:pPr>
              <w:rPr>
                <w:sz w:val="24"/>
                <w:szCs w:val="24"/>
              </w:rPr>
            </w:pPr>
          </w:p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6" type="#_x0000_t75" alt="" style="position:absolute;margin-left:0;margin-top:0;width:50pt;height:50pt;z-index:251667456;visibility:hidden;mso-wrap-edited:f;mso-width-percent:0;mso-height-percent:0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35" type="#_x0000_t75" alt="" style="width:84.9pt;height:79.4pt;mso-width-percent:0;mso-height-percent:0;mso-wrap-distance-left:0;mso-wrap-distance-top:0;mso-wrap-distance-right:0;mso-wrap-distance-bottom:0;mso-width-percent:0;mso-height-percent:0">
                  <v:imagedata r:id="rId41" o:title=""/>
                  <v:path textboxrect="0,0,0,0"/>
                </v:shape>
              </w:pict>
            </w:r>
          </w:p>
        </w:tc>
      </w:tr>
      <w:tr w:rsidR="008201FA" w:rsidRPr="00FE6505">
        <w:trPr>
          <w:trHeight w:val="2480"/>
        </w:trPr>
        <w:tc>
          <w:tcPr>
            <w:tcW w:w="3387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5" type="#_x0000_t75" alt="" style="position:absolute;margin-left:0;margin-top:0;width:50pt;height:50pt;z-index:251668480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34" type="#_x0000_t75" alt="" style="width:1in;height:95.1pt;mso-width-percent:0;mso-height-percent:0;mso-wrap-distance-left:0;mso-wrap-distance-top:0;mso-wrap-distance-right:0;mso-wrap-distance-bottom:0;mso-width-percent:0;mso-height-percent:0">
                  <v:imagedata r:id="rId42" o:title=""/>
                  <v:path textboxrect="0,0,0,0"/>
                </v:shape>
              </w:pict>
            </w:r>
          </w:p>
        </w:tc>
        <w:tc>
          <w:tcPr>
            <w:tcW w:w="2993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4" type="#_x0000_t75" alt="" style="position:absolute;margin-left:0;margin-top:0;width:50pt;height:50pt;z-index:251669504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33" type="#_x0000_t75" alt="" style="width:120.9pt;height:96pt;mso-width-percent:0;mso-height-percent:0;mso-wrap-distance-left:0;mso-wrap-distance-top:0;mso-wrap-distance-right:0;mso-wrap-distance-bottom:0;mso-width-percent:0;mso-height-percent:0">
                  <v:imagedata r:id="rId43" o:title=""/>
                  <v:path textboxrect="0,0,0,0"/>
                </v:shape>
              </w:pict>
            </w:r>
          </w:p>
        </w:tc>
        <w:tc>
          <w:tcPr>
            <w:tcW w:w="2976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3" type="#_x0000_t75" alt="" style="position:absolute;margin-left:0;margin-top:0;width:50pt;height:50pt;z-index:251670528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32" type="#_x0000_t75" alt="" style="width:97.85pt;height:108pt;mso-width-percent:0;mso-height-percent:0;mso-wrap-distance-left:0;mso-wrap-distance-top:0;mso-wrap-distance-right:0;mso-wrap-distance-bottom:0;mso-width-percent:0;mso-height-percent:0">
                  <v:imagedata r:id="rId44" o:title=""/>
                  <v:path textboxrect="0,0,0,0"/>
                </v:shape>
              </w:pict>
            </w:r>
          </w:p>
        </w:tc>
      </w:tr>
    </w:tbl>
    <w:p w:rsidR="008201FA" w:rsidRPr="00FE6505" w:rsidRDefault="008201FA" w:rsidP="00FE6505">
      <w:pPr>
        <w:spacing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8201FA" w:rsidRPr="00FE6505" w:rsidRDefault="008201FA" w:rsidP="00FE6505">
      <w:pPr>
        <w:spacing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FE6505" w:rsidRPr="00FE6505" w:rsidRDefault="00FE6505" w:rsidP="00FE6505">
      <w:pPr>
        <w:spacing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8201FA" w:rsidRDefault="008201FA" w:rsidP="00FE6505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FE6505" w:rsidRDefault="00FE6505" w:rsidP="00FE6505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FE6505" w:rsidRDefault="00FE6505" w:rsidP="00FE6505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FE6505" w:rsidRPr="00FE6505" w:rsidRDefault="00FE6505" w:rsidP="00FE6505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8201FA" w:rsidRPr="00FE6505" w:rsidRDefault="00B31723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lastRenderedPageBreak/>
        <w:t>IV</w:t>
      </w: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этап: Графическая зарисовка </w:t>
      </w:r>
      <w:proofErr w:type="spellStart"/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>мнемотаблиц</w:t>
      </w:r>
      <w:proofErr w:type="spellEnd"/>
    </w:p>
    <w:p w:rsidR="008201FA" w:rsidRPr="00FE6505" w:rsidRDefault="00B31723" w:rsidP="00FE650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FFC000"/>
          <w:sz w:val="24"/>
          <w:szCs w:val="24"/>
        </w:rPr>
        <w:t>Стихотворение «Одуванчик»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Цель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развитие вербальной памяти младших школьников с ЗПР посредством зарисовки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мнемотаблицы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Оборудование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: лексический материал: стихотворение «Одуванчик»; карандаши, лист бумаги.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Инструкция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: Я тебе сейчас прочту стихотворение, а тебе нужно будет его зарисовать в табличку.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Одуванчик золотой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Станет серебристым,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Над зеленою листвой –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Белый шар пушистый.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Только тронет ветерок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Легкий пух головки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 отправятся в полет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«Парашюты» ловко.</w:t>
      </w:r>
    </w:p>
    <w:p w:rsidR="008201FA" w:rsidRPr="00FE6505" w:rsidRDefault="008201FA" w:rsidP="00FE65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6505" w:rsidRDefault="00FE6505" w:rsidP="00FE650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FE6505" w:rsidRDefault="00FE6505" w:rsidP="00FE650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</w:p>
    <w:p w:rsidR="008201FA" w:rsidRPr="00FE6505" w:rsidRDefault="00B31723" w:rsidP="00FE65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>Стихотворение «Подснежник»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Цель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развитие вербальной памяти младших школьников с ЗПР посредством зарисовки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мнемотаблицы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Оборудование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: лексический материал: стихотворение «Подснежник»; карандаши, лист бумаги.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Инструкция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: Я тебе сейчас прочту стихотворение, а тебе нужно будет его зарисовать в табличку.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Вот подснежник на поляне, я его нашел.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Отнесу подснежник маме,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Хоть и не расцвел.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 меня с цветком так нежно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Мама обняла, что раскрылся мой подснежник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От ее тепла.</w:t>
      </w:r>
    </w:p>
    <w:p w:rsidR="008201FA" w:rsidRPr="00FE6505" w:rsidRDefault="008201FA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8201FA" w:rsidRPr="00FE6505" w:rsidRDefault="008201FA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8201FA" w:rsidRPr="00FE6505" w:rsidRDefault="008201FA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8201FA" w:rsidRPr="00FE6505" w:rsidRDefault="008201FA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8201FA" w:rsidRPr="00FE6505" w:rsidRDefault="008201FA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8201FA" w:rsidRDefault="008201FA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E6505" w:rsidRPr="00FE6505" w:rsidRDefault="00FE6505" w:rsidP="00FE6505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8201FA" w:rsidRPr="00FE6505" w:rsidRDefault="00B31723" w:rsidP="00FE6505">
      <w:pPr>
        <w:spacing w:line="24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  <w:lang w:val="en-US"/>
        </w:rPr>
        <w:lastRenderedPageBreak/>
        <w:t>V</w:t>
      </w:r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этап: Заучивание стихотворений по </w:t>
      </w:r>
      <w:proofErr w:type="spellStart"/>
      <w:r w:rsidRPr="00FE6505">
        <w:rPr>
          <w:rFonts w:ascii="Times New Roman" w:hAnsi="Times New Roman"/>
          <w:b/>
          <w:i/>
          <w:color w:val="000000" w:themeColor="text1"/>
          <w:sz w:val="24"/>
          <w:szCs w:val="24"/>
        </w:rPr>
        <w:t>мнемотаблице</w:t>
      </w:r>
      <w:proofErr w:type="spellEnd"/>
    </w:p>
    <w:p w:rsidR="008201FA" w:rsidRPr="00FE6505" w:rsidRDefault="00B31723" w:rsidP="00FE65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1F3864" w:themeColor="accent5" w:themeShade="80"/>
          <w:sz w:val="24"/>
          <w:szCs w:val="24"/>
        </w:rPr>
        <w:t>Стихотворение «В темном небе»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Цель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развитие вербальной памяти младших школьников с ЗПР посредством заучивания стихотворения по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мнемотаблице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Оборудование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лексический материал: стихотворение «В темном небе»;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мнемотаблица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Инструкция</w:t>
      </w:r>
      <w:proofErr w:type="gram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: Приближается</w:t>
      </w:r>
      <w:proofErr w:type="gram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праздник «День Космонавтики». Чем знаменит этот день? (в этот день Юрий Гагарин полетел в космос). Правильно! Поэтому в честь данного праздника предлагаю выучить стихотворение по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мнемотаблице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 Послушай стихотворение: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 темном небе звезды светят.                   Видит сверху он поля, горы, реки и моря.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Космонавт летит в ракете.                       Видит он весь шар земной,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День летит и ночь летит.                         Шар земной – наш дом родной.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 на землю вниз глядит.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Читаем стихотворение с опорой на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мнемотаблицу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Для понимания текста задаем вопросы по содержанию стихотворения.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Где светят звезды? (в темном небе) Кто летит? (космонавт</w:t>
      </w:r>
      <w:proofErr w:type="gram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proofErr w:type="gram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чем летит? (в ракете</w:t>
      </w:r>
      <w:proofErr w:type="gram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proofErr w:type="gram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долго летит? (день летит и ночь летит</w:t>
      </w:r>
      <w:proofErr w:type="gram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proofErr w:type="gram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что глядит? (на землю вниз летит</w:t>
      </w:r>
      <w:proofErr w:type="gram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proofErr w:type="gram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 видит сверху он? (поля, горы, реки, моря) Что еще он видит? (видит он весь шар земной и дом родной)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Далее читаем отдельно каждую строчку стихотворения с опорой на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мнемотаблицу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, а ребенок повторяет конец фразы; затем ребенок повторяет полностью за родителем.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Просим ребенка повторить стихотворение с опорой на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мнемотаблицу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Monotype Corsiva" w:hAnsi="Monotype Corsiva" w:cs="Times New Roman"/>
          <w:b/>
          <w:bCs/>
          <w:i/>
          <w:color w:val="000000" w:themeColor="text1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конце ребенок должен рассказывать стихотворение без помощи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мнемотаблицы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C36BCC" w:rsidP="00FE650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pict>
          <v:shape id="_x0000_s1032" type="#_x0000_t75" alt="" style="position:absolute;left:0;text-align:left;margin-left:0;margin-top:0;width:50pt;height:50pt;z-index:251671552;visibility:hidden;mso-wrap-edited:f;mso-width-percent:0;mso-height-percent:0;mso-width-percent:0;mso-height-percent:0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C36BC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pict>
          <v:shape id="_x0000_i1031" type="#_x0000_t75" alt="" style="width:339.7pt;height:288.9pt;mso-width-percent:0;mso-height-percent:0;mso-wrap-distance-left:0;mso-wrap-distance-top:0;mso-wrap-distance-right:0;mso-wrap-distance-bottom:0;mso-width-percent:0;mso-height-percent:0">
            <v:imagedata r:id="rId45" o:title=""/>
            <v:path textboxrect="0,0,0,0"/>
          </v:shape>
        </w:pict>
      </w:r>
    </w:p>
    <w:p w:rsidR="008201FA" w:rsidRPr="00FE6505" w:rsidRDefault="008201FA" w:rsidP="00FE6505">
      <w:pPr>
        <w:spacing w:after="0" w:line="240" w:lineRule="auto"/>
        <w:jc w:val="center"/>
        <w:rPr>
          <w:rFonts w:ascii="Times New Roman" w:hAnsi="Times New Roman" w:cs="Times New Roman"/>
          <w:color w:val="CC9900"/>
          <w:sz w:val="24"/>
          <w:szCs w:val="24"/>
        </w:rPr>
      </w:pPr>
    </w:p>
    <w:p w:rsidR="00FE6505" w:rsidRDefault="00FE6505" w:rsidP="00FE650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C9900"/>
          <w:sz w:val="24"/>
          <w:szCs w:val="24"/>
        </w:rPr>
      </w:pPr>
    </w:p>
    <w:p w:rsidR="00FE6505" w:rsidRDefault="00FE6505" w:rsidP="00FE650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C9900"/>
          <w:sz w:val="24"/>
          <w:szCs w:val="24"/>
        </w:rPr>
      </w:pPr>
    </w:p>
    <w:p w:rsidR="00FE6505" w:rsidRDefault="00FE6505" w:rsidP="00FE650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C9900"/>
          <w:sz w:val="24"/>
          <w:szCs w:val="24"/>
        </w:rPr>
      </w:pPr>
    </w:p>
    <w:p w:rsidR="00FE6505" w:rsidRDefault="00FE6505" w:rsidP="00FE650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C9900"/>
          <w:sz w:val="24"/>
          <w:szCs w:val="24"/>
        </w:rPr>
      </w:pPr>
    </w:p>
    <w:p w:rsidR="00FE6505" w:rsidRDefault="00FE6505" w:rsidP="00FE650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C9900"/>
          <w:sz w:val="24"/>
          <w:szCs w:val="24"/>
        </w:rPr>
      </w:pPr>
    </w:p>
    <w:p w:rsidR="00FE6505" w:rsidRDefault="00FE6505" w:rsidP="00FE650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C9900"/>
          <w:sz w:val="24"/>
          <w:szCs w:val="24"/>
        </w:rPr>
      </w:pPr>
    </w:p>
    <w:p w:rsidR="008201FA" w:rsidRPr="00FE6505" w:rsidRDefault="00B31723" w:rsidP="00FE650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C9900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CC9900"/>
          <w:sz w:val="24"/>
          <w:szCs w:val="24"/>
        </w:rPr>
        <w:lastRenderedPageBreak/>
        <w:t>Стихотворение «Телевизор»</w:t>
      </w:r>
    </w:p>
    <w:p w:rsidR="008201FA" w:rsidRPr="00FE6505" w:rsidRDefault="008201FA" w:rsidP="00FE6505">
      <w:pPr>
        <w:spacing w:after="0" w:line="240" w:lineRule="auto"/>
        <w:jc w:val="center"/>
        <w:rPr>
          <w:rFonts w:ascii="Times New Roman" w:hAnsi="Times New Roman" w:cs="Times New Roman"/>
          <w:color w:val="CC9900"/>
          <w:sz w:val="24"/>
          <w:szCs w:val="24"/>
        </w:rPr>
      </w:pP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Цель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развитие вербальной памяти младших школьников с ЗПР посредством заучивания стихотворения по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мнемотаблице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Оборудование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лексический материал: стихотворение «Телевизор»;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мнемотаблица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Инструкция</w:t>
      </w: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: Послушай стихотворение, которое тебе нужно будет выучить: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Пойду к коробке,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Нажму на кнопку.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Коробка проснется,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Такое начнется: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Мультфильмы покажет,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 погоду расскажет.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Для понимания текста задаем вопросы по содержанию стихотворения.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К чему подойду? (к коробке</w:t>
      </w:r>
      <w:proofErr w:type="gram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proofErr w:type="gram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что нажму? (на кнопку) что случится с коробкой? (проснется) Что покажет? (мультфильмы) Что расскажет? (про погоду)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Далее читаем отдельно каждую строчку стихотворения с опорой на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мнемотаблицу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, а ребенок повторяет конец фразы; затем ребенок повторяет полностью за родителем.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Просим ребенка повторить стихотворение с опорой на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мнемотаблицу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01FA" w:rsidRPr="00FE6505" w:rsidRDefault="00B31723" w:rsidP="00FE65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конце ребенок должен рассказывать стихотворение без помощи </w:t>
      </w:r>
      <w:proofErr w:type="spellStart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мнемотаблицы</w:t>
      </w:r>
      <w:proofErr w:type="spellEnd"/>
      <w:r w:rsidRPr="00FE6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af0"/>
        <w:tblpPr w:leftFromText="180" w:rightFromText="180" w:vertAnchor="page" w:horzAnchor="margin" w:tblpX="-120" w:tblpY="8220"/>
        <w:tblW w:w="9390" w:type="dxa"/>
        <w:tblLook w:val="04A0" w:firstRow="1" w:lastRow="0" w:firstColumn="1" w:lastColumn="0" w:noHBand="0" w:noVBand="1"/>
      </w:tblPr>
      <w:tblGrid>
        <w:gridCol w:w="3130"/>
        <w:gridCol w:w="3130"/>
        <w:gridCol w:w="3130"/>
      </w:tblGrid>
      <w:tr w:rsidR="008201FA" w:rsidRPr="00FE6505">
        <w:trPr>
          <w:trHeight w:val="2253"/>
        </w:trPr>
        <w:tc>
          <w:tcPr>
            <w:tcW w:w="3130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1" type="#_x0000_t75" alt="" style="position:absolute;margin-left:0;margin-top:0;width:50pt;height:50pt;z-index:251672576;visibility:hidden;mso-wrap-edited:f;mso-width-percent:0;mso-height-percent:0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30" type="#_x0000_t75" alt="" style="width:107.1pt;height:101.55pt;mso-width-percent:0;mso-height-percent:0;mso-wrap-distance-left:0;mso-wrap-distance-top:0;mso-wrap-distance-right:0;mso-wrap-distance-bottom:0;mso-width-percent:0;mso-height-percent:0">
                  <v:imagedata r:id="rId46" o:title=""/>
                  <v:path textboxrect="0,0,0,0"/>
                </v:shape>
              </w:pict>
            </w:r>
          </w:p>
        </w:tc>
        <w:tc>
          <w:tcPr>
            <w:tcW w:w="3130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0" type="#_x0000_t75" alt="" style="position:absolute;margin-left:0;margin-top:0;width:50pt;height:50pt;z-index:251673600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29" type="#_x0000_t75" alt="" style="width:86.75pt;height:101.55pt;mso-width-percent:0;mso-height-percent:0;mso-wrap-distance-left:0;mso-wrap-distance-top:0;mso-wrap-distance-right:0;mso-wrap-distance-bottom:0;mso-width-percent:0;mso-height-percent:0">
                  <v:imagedata r:id="rId47" o:title=""/>
                  <v:path textboxrect="0,0,0,0"/>
                </v:shape>
              </w:pict>
            </w:r>
          </w:p>
        </w:tc>
        <w:tc>
          <w:tcPr>
            <w:tcW w:w="3130" w:type="dxa"/>
          </w:tcPr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29" type="#_x0000_t75" alt="" style="position:absolute;margin-left:0;margin-top:0;width:50pt;height:50pt;z-index:251674624;visibility:hidden;mso-wrap-edited:f;mso-width-percent:0;mso-height-percent:0;mso-position-horizontal-relative:text;mso-position-vertical-relative:text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28" type="#_x0000_t75" alt="" style="width:119.1pt;height:105.25pt;mso-width-percent:0;mso-height-percent:0;mso-wrap-distance-left:0;mso-wrap-distance-top:0;mso-wrap-distance-right:0;mso-wrap-distance-bottom:0;mso-width-percent:0;mso-height-percent:0">
                  <v:imagedata r:id="rId48" o:title=""/>
                  <v:path textboxrect="0,0,0,0"/>
                </v:shape>
              </w:pict>
            </w:r>
          </w:p>
        </w:tc>
      </w:tr>
      <w:tr w:rsidR="008201FA" w:rsidRPr="00FE6505">
        <w:trPr>
          <w:trHeight w:val="2540"/>
        </w:trPr>
        <w:tc>
          <w:tcPr>
            <w:tcW w:w="3130" w:type="dxa"/>
          </w:tcPr>
          <w:p w:rsidR="008201FA" w:rsidRPr="00FE6505" w:rsidRDefault="008201FA" w:rsidP="00FE6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28" type="#_x0000_t75" alt="" style="position:absolute;margin-left:0;margin-top:0;width:50pt;height:50pt;z-index:251675648;visibility:hidden;mso-wrap-edited:f;mso-width-percent:0;mso-height-percent:0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27" type="#_x0000_t75" alt="" style="width:98.75pt;height:87.7pt;mso-width-percent:0;mso-height-percent:0;mso-wrap-distance-left:0;mso-wrap-distance-top:0;mso-wrap-distance-right:0;mso-wrap-distance-bottom:0;mso-width-percent:0;mso-height-percent:0">
                  <v:imagedata r:id="rId49" o:title=""/>
                  <v:path textboxrect="0,0,0,0"/>
                </v:shape>
              </w:pict>
            </w:r>
          </w:p>
        </w:tc>
        <w:tc>
          <w:tcPr>
            <w:tcW w:w="3130" w:type="dxa"/>
          </w:tcPr>
          <w:p w:rsidR="008201FA" w:rsidRPr="00FE6505" w:rsidRDefault="008201FA" w:rsidP="00FE6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27" type="#_x0000_t75" alt="" style="position:absolute;margin-left:0;margin-top:0;width:50pt;height:50pt;z-index:251676672;visibility:hidden;mso-wrap-edited:f;mso-width-percent:0;mso-height-percent:0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26" type="#_x0000_t75" alt="" style="width:105.25pt;height:81.25pt;mso-width-percent:0;mso-height-percent:0;mso-wrap-distance-left:0;mso-wrap-distance-top:0;mso-wrap-distance-right:0;mso-wrap-distance-bottom:0;mso-width-percent:0;mso-height-percent:0">
                  <v:imagedata r:id="rId50" o:title=""/>
                  <v:path textboxrect="0,0,0,0"/>
                </v:shape>
              </w:pict>
            </w:r>
          </w:p>
        </w:tc>
        <w:tc>
          <w:tcPr>
            <w:tcW w:w="3130" w:type="dxa"/>
          </w:tcPr>
          <w:p w:rsidR="008201FA" w:rsidRPr="00FE6505" w:rsidRDefault="008201FA" w:rsidP="00FE6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1FA" w:rsidRPr="00FE6505" w:rsidRDefault="00C36BCC" w:rsidP="00FE65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26" type="#_x0000_t75" alt="" style="position:absolute;margin-left:0;margin-top:0;width:50pt;height:50pt;z-index:251677696;visibility:hidden;mso-wrap-edited:f;mso-width-percent:0;mso-height-percent:0;mso-width-percent:0;mso-height-percent:0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C36BC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i1025" type="#_x0000_t75" alt="" style="width:106.15pt;height:82.15pt;mso-width-percent:0;mso-height-percent:0;mso-wrap-distance-left:0;mso-wrap-distance-top:0;mso-wrap-distance-right:0;mso-wrap-distance-bottom:0;mso-width-percent:0;mso-height-percent:0">
                  <v:imagedata r:id="rId51" o:title=""/>
                  <v:path textboxrect="0,0,0,0"/>
                </v:shape>
              </w:pict>
            </w:r>
          </w:p>
        </w:tc>
      </w:tr>
    </w:tbl>
    <w:p w:rsidR="008201FA" w:rsidRPr="00FE6505" w:rsidRDefault="008201FA" w:rsidP="00FE6505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8201FA" w:rsidRPr="00FE6505" w:rsidRDefault="008201FA" w:rsidP="00FE650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8201FA" w:rsidRPr="00FE6505" w:rsidRDefault="00B31723" w:rsidP="00FE6505">
      <w:pPr>
        <w:spacing w:line="240" w:lineRule="auto"/>
        <w:rPr>
          <w:sz w:val="24"/>
          <w:szCs w:val="24"/>
        </w:rPr>
      </w:pPr>
      <w:r w:rsidRPr="00FE6505">
        <w:rPr>
          <w:sz w:val="24"/>
          <w:szCs w:val="24"/>
        </w:rPr>
        <w:br w:type="page" w:clear="all"/>
      </w:r>
    </w:p>
    <w:p w:rsidR="008201FA" w:rsidRPr="00FE6505" w:rsidRDefault="00B31723" w:rsidP="00FE650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6505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использованных источников</w:t>
      </w:r>
    </w:p>
    <w:p w:rsidR="008201FA" w:rsidRPr="00FE6505" w:rsidRDefault="00B31723" w:rsidP="00FE6505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6505">
        <w:rPr>
          <w:rFonts w:ascii="Times New Roman" w:hAnsi="Times New Roman"/>
          <w:color w:val="000000" w:themeColor="text1"/>
          <w:sz w:val="24"/>
          <w:szCs w:val="24"/>
        </w:rPr>
        <w:t xml:space="preserve">Васильева О.С. Использование технологии мнемотехника </w:t>
      </w:r>
      <w:r w:rsidRPr="00FE6505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образовательном процессе ДОУ // Вестник науки и образования. 2015.  </w:t>
      </w:r>
      <w:r w:rsidRPr="00FE6505">
        <w:rPr>
          <w:rFonts w:ascii="Times New Roman" w:hAnsi="Times New Roman"/>
          <w:color w:val="000000" w:themeColor="text1"/>
          <w:sz w:val="24"/>
          <w:szCs w:val="24"/>
        </w:rPr>
        <w:br/>
        <w:t xml:space="preserve">№ 10 (12). С. 103-105. </w:t>
      </w:r>
    </w:p>
    <w:p w:rsidR="008201FA" w:rsidRPr="00FE6505" w:rsidRDefault="00B31723" w:rsidP="00FE6505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E6505">
        <w:rPr>
          <w:rFonts w:ascii="Times New Roman" w:hAnsi="Times New Roman"/>
          <w:color w:val="000000" w:themeColor="text1"/>
          <w:sz w:val="24"/>
          <w:szCs w:val="24"/>
        </w:rPr>
        <w:t>Козаренко В.А. Учебник мнемотехники. Система запоминания «Джордано». М.: Самиздат, 2007.</w:t>
      </w:r>
    </w:p>
    <w:p w:rsidR="008201FA" w:rsidRPr="00FE6505" w:rsidRDefault="00B31723" w:rsidP="00FE6505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6505">
        <w:rPr>
          <w:rFonts w:ascii="Times New Roman" w:hAnsi="Times New Roman"/>
          <w:color w:val="000000" w:themeColor="text1"/>
          <w:sz w:val="24"/>
          <w:szCs w:val="24"/>
        </w:rPr>
        <w:t xml:space="preserve">Розова Ю.Е., Коробченко Т.В. Развиваем речь. Тренируем память: использование приемов мнемотехники в работе логопеда: учебно-метод. пособие. М.: Редкая птица, 2017. </w:t>
      </w:r>
    </w:p>
    <w:p w:rsidR="008201FA" w:rsidRPr="00FE6505" w:rsidRDefault="00B31723" w:rsidP="00FE6505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E6505">
        <w:rPr>
          <w:rFonts w:ascii="Times New Roman" w:hAnsi="Times New Roman"/>
          <w:color w:val="000000" w:themeColor="text1"/>
          <w:sz w:val="24"/>
          <w:szCs w:val="24"/>
        </w:rPr>
        <w:t xml:space="preserve">Хохлова Л.П. Методы запоминания информации </w:t>
      </w:r>
      <w:r w:rsidRPr="00FE6505">
        <w:rPr>
          <w:rFonts w:ascii="Times New Roman" w:hAnsi="Times New Roman"/>
          <w:color w:val="000000" w:themeColor="text1"/>
          <w:sz w:val="24"/>
          <w:szCs w:val="24"/>
        </w:rPr>
        <w:br/>
        <w:t>(мнемотехника) // Санкт-Петербургский образовательный вестник, 2017. № 5.</w:t>
      </w:r>
      <w:r w:rsidRPr="00FE6505">
        <w:rPr>
          <w:rFonts w:ascii="Times New Roman" w:hAnsi="Times New Roman"/>
          <w:color w:val="000000" w:themeColor="text1"/>
          <w:sz w:val="24"/>
          <w:szCs w:val="24"/>
        </w:rPr>
        <w:br/>
        <w:t>С. 40-43.</w:t>
      </w:r>
    </w:p>
    <w:p w:rsidR="008201FA" w:rsidRPr="00FE6505" w:rsidRDefault="008201FA" w:rsidP="00FE6505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201FA" w:rsidRPr="00FE6505" w:rsidRDefault="008201FA" w:rsidP="00FE65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8201FA" w:rsidRPr="00FE6505" w:rsidSect="00881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36BCC" w:rsidRDefault="00C36BCC">
      <w:pPr>
        <w:spacing w:after="0" w:line="240" w:lineRule="auto"/>
      </w:pPr>
      <w:r>
        <w:separator/>
      </w:r>
    </w:p>
  </w:endnote>
  <w:endnote w:type="continuationSeparator" w:id="0">
    <w:p w:rsidR="00C36BCC" w:rsidRDefault="00C36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36BCC" w:rsidRDefault="00C36BCC">
      <w:pPr>
        <w:spacing w:after="0" w:line="240" w:lineRule="auto"/>
      </w:pPr>
      <w:r>
        <w:separator/>
      </w:r>
    </w:p>
  </w:footnote>
  <w:footnote w:type="continuationSeparator" w:id="0">
    <w:p w:rsidR="00C36BCC" w:rsidRDefault="00C36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7663CE"/>
    <w:multiLevelType w:val="hybridMultilevel"/>
    <w:tmpl w:val="21726D2E"/>
    <w:lvl w:ilvl="0" w:tplc="DE18D9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13CD544">
      <w:start w:val="1"/>
      <w:numFmt w:val="lowerLetter"/>
      <w:lvlText w:val="%2."/>
      <w:lvlJc w:val="left"/>
      <w:pPr>
        <w:ind w:left="1789" w:hanging="360"/>
      </w:pPr>
    </w:lvl>
    <w:lvl w:ilvl="2" w:tplc="1376DD4A">
      <w:start w:val="1"/>
      <w:numFmt w:val="lowerRoman"/>
      <w:lvlText w:val="%3."/>
      <w:lvlJc w:val="right"/>
      <w:pPr>
        <w:ind w:left="2509" w:hanging="180"/>
      </w:pPr>
    </w:lvl>
    <w:lvl w:ilvl="3" w:tplc="243C9516">
      <w:start w:val="1"/>
      <w:numFmt w:val="decimal"/>
      <w:lvlText w:val="%4."/>
      <w:lvlJc w:val="left"/>
      <w:pPr>
        <w:ind w:left="3229" w:hanging="360"/>
      </w:pPr>
    </w:lvl>
    <w:lvl w:ilvl="4" w:tplc="FF74AA96">
      <w:start w:val="1"/>
      <w:numFmt w:val="lowerLetter"/>
      <w:lvlText w:val="%5."/>
      <w:lvlJc w:val="left"/>
      <w:pPr>
        <w:ind w:left="3949" w:hanging="360"/>
      </w:pPr>
    </w:lvl>
    <w:lvl w:ilvl="5" w:tplc="AD6450DE">
      <w:start w:val="1"/>
      <w:numFmt w:val="lowerRoman"/>
      <w:lvlText w:val="%6."/>
      <w:lvlJc w:val="right"/>
      <w:pPr>
        <w:ind w:left="4669" w:hanging="180"/>
      </w:pPr>
    </w:lvl>
    <w:lvl w:ilvl="6" w:tplc="E7927578">
      <w:start w:val="1"/>
      <w:numFmt w:val="decimal"/>
      <w:lvlText w:val="%7."/>
      <w:lvlJc w:val="left"/>
      <w:pPr>
        <w:ind w:left="5389" w:hanging="360"/>
      </w:pPr>
    </w:lvl>
    <w:lvl w:ilvl="7" w:tplc="1024A42A">
      <w:start w:val="1"/>
      <w:numFmt w:val="lowerLetter"/>
      <w:lvlText w:val="%8."/>
      <w:lvlJc w:val="left"/>
      <w:pPr>
        <w:ind w:left="6109" w:hanging="360"/>
      </w:pPr>
    </w:lvl>
    <w:lvl w:ilvl="8" w:tplc="717C387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DB55B83"/>
    <w:multiLevelType w:val="hybridMultilevel"/>
    <w:tmpl w:val="D598B238"/>
    <w:lvl w:ilvl="0" w:tplc="8C505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BBA41442">
      <w:start w:val="1"/>
      <w:numFmt w:val="lowerLetter"/>
      <w:lvlText w:val="%2."/>
      <w:lvlJc w:val="left"/>
      <w:pPr>
        <w:ind w:left="1789" w:hanging="360"/>
      </w:pPr>
    </w:lvl>
    <w:lvl w:ilvl="2" w:tplc="78A00392">
      <w:start w:val="1"/>
      <w:numFmt w:val="lowerRoman"/>
      <w:lvlText w:val="%3."/>
      <w:lvlJc w:val="right"/>
      <w:pPr>
        <w:ind w:left="2509" w:hanging="180"/>
      </w:pPr>
    </w:lvl>
    <w:lvl w:ilvl="3" w:tplc="48AA2318">
      <w:start w:val="1"/>
      <w:numFmt w:val="decimal"/>
      <w:lvlText w:val="%4."/>
      <w:lvlJc w:val="left"/>
      <w:pPr>
        <w:ind w:left="3229" w:hanging="360"/>
      </w:pPr>
    </w:lvl>
    <w:lvl w:ilvl="4" w:tplc="CC1CDD62">
      <w:start w:val="1"/>
      <w:numFmt w:val="lowerLetter"/>
      <w:lvlText w:val="%5."/>
      <w:lvlJc w:val="left"/>
      <w:pPr>
        <w:ind w:left="3949" w:hanging="360"/>
      </w:pPr>
    </w:lvl>
    <w:lvl w:ilvl="5" w:tplc="77D8F710">
      <w:start w:val="1"/>
      <w:numFmt w:val="lowerRoman"/>
      <w:lvlText w:val="%6."/>
      <w:lvlJc w:val="right"/>
      <w:pPr>
        <w:ind w:left="4669" w:hanging="180"/>
      </w:pPr>
    </w:lvl>
    <w:lvl w:ilvl="6" w:tplc="E3642010">
      <w:start w:val="1"/>
      <w:numFmt w:val="decimal"/>
      <w:lvlText w:val="%7."/>
      <w:lvlJc w:val="left"/>
      <w:pPr>
        <w:ind w:left="5389" w:hanging="360"/>
      </w:pPr>
    </w:lvl>
    <w:lvl w:ilvl="7" w:tplc="5E462E04">
      <w:start w:val="1"/>
      <w:numFmt w:val="lowerLetter"/>
      <w:lvlText w:val="%8."/>
      <w:lvlJc w:val="left"/>
      <w:pPr>
        <w:ind w:left="6109" w:hanging="360"/>
      </w:pPr>
    </w:lvl>
    <w:lvl w:ilvl="8" w:tplc="C1C4FCB6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F2A4CAF"/>
    <w:multiLevelType w:val="hybridMultilevel"/>
    <w:tmpl w:val="55307F56"/>
    <w:lvl w:ilvl="0" w:tplc="9B0EF2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8E108D44">
      <w:start w:val="1"/>
      <w:numFmt w:val="lowerLetter"/>
      <w:lvlText w:val="%2."/>
      <w:lvlJc w:val="left"/>
      <w:pPr>
        <w:ind w:left="1789" w:hanging="360"/>
      </w:pPr>
    </w:lvl>
    <w:lvl w:ilvl="2" w:tplc="E7A2AF96">
      <w:start w:val="1"/>
      <w:numFmt w:val="lowerRoman"/>
      <w:lvlText w:val="%3."/>
      <w:lvlJc w:val="right"/>
      <w:pPr>
        <w:ind w:left="2509" w:hanging="180"/>
      </w:pPr>
    </w:lvl>
    <w:lvl w:ilvl="3" w:tplc="82EAE3E2">
      <w:start w:val="1"/>
      <w:numFmt w:val="decimal"/>
      <w:lvlText w:val="%4."/>
      <w:lvlJc w:val="left"/>
      <w:pPr>
        <w:ind w:left="3229" w:hanging="360"/>
      </w:pPr>
    </w:lvl>
    <w:lvl w:ilvl="4" w:tplc="FA589656">
      <w:start w:val="1"/>
      <w:numFmt w:val="lowerLetter"/>
      <w:lvlText w:val="%5."/>
      <w:lvlJc w:val="left"/>
      <w:pPr>
        <w:ind w:left="3949" w:hanging="360"/>
      </w:pPr>
    </w:lvl>
    <w:lvl w:ilvl="5" w:tplc="09207BF8">
      <w:start w:val="1"/>
      <w:numFmt w:val="lowerRoman"/>
      <w:lvlText w:val="%6."/>
      <w:lvlJc w:val="right"/>
      <w:pPr>
        <w:ind w:left="4669" w:hanging="180"/>
      </w:pPr>
    </w:lvl>
    <w:lvl w:ilvl="6" w:tplc="5D643A64">
      <w:start w:val="1"/>
      <w:numFmt w:val="decimal"/>
      <w:lvlText w:val="%7."/>
      <w:lvlJc w:val="left"/>
      <w:pPr>
        <w:ind w:left="5389" w:hanging="360"/>
      </w:pPr>
    </w:lvl>
    <w:lvl w:ilvl="7" w:tplc="67AA862C">
      <w:start w:val="1"/>
      <w:numFmt w:val="lowerLetter"/>
      <w:lvlText w:val="%8."/>
      <w:lvlJc w:val="left"/>
      <w:pPr>
        <w:ind w:left="6109" w:hanging="360"/>
      </w:pPr>
    </w:lvl>
    <w:lvl w:ilvl="8" w:tplc="EC143A00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1F83721"/>
    <w:multiLevelType w:val="hybridMultilevel"/>
    <w:tmpl w:val="57B8C1FA"/>
    <w:lvl w:ilvl="0" w:tplc="0CB4AA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6D500F7E">
      <w:start w:val="1"/>
      <w:numFmt w:val="lowerLetter"/>
      <w:lvlText w:val="%2."/>
      <w:lvlJc w:val="left"/>
      <w:pPr>
        <w:ind w:left="1789" w:hanging="360"/>
      </w:pPr>
    </w:lvl>
    <w:lvl w:ilvl="2" w:tplc="A1469894">
      <w:start w:val="1"/>
      <w:numFmt w:val="lowerRoman"/>
      <w:lvlText w:val="%3."/>
      <w:lvlJc w:val="right"/>
      <w:pPr>
        <w:ind w:left="2509" w:hanging="180"/>
      </w:pPr>
    </w:lvl>
    <w:lvl w:ilvl="3" w:tplc="DC96E77C">
      <w:start w:val="1"/>
      <w:numFmt w:val="decimal"/>
      <w:lvlText w:val="%4."/>
      <w:lvlJc w:val="left"/>
      <w:pPr>
        <w:ind w:left="3229" w:hanging="360"/>
      </w:pPr>
    </w:lvl>
    <w:lvl w:ilvl="4" w:tplc="2BBE971C">
      <w:start w:val="1"/>
      <w:numFmt w:val="lowerLetter"/>
      <w:lvlText w:val="%5."/>
      <w:lvlJc w:val="left"/>
      <w:pPr>
        <w:ind w:left="3949" w:hanging="360"/>
      </w:pPr>
    </w:lvl>
    <w:lvl w:ilvl="5" w:tplc="7FDC9DDC">
      <w:start w:val="1"/>
      <w:numFmt w:val="lowerRoman"/>
      <w:lvlText w:val="%6."/>
      <w:lvlJc w:val="right"/>
      <w:pPr>
        <w:ind w:left="4669" w:hanging="180"/>
      </w:pPr>
    </w:lvl>
    <w:lvl w:ilvl="6" w:tplc="A3A0A134">
      <w:start w:val="1"/>
      <w:numFmt w:val="decimal"/>
      <w:lvlText w:val="%7."/>
      <w:lvlJc w:val="left"/>
      <w:pPr>
        <w:ind w:left="5389" w:hanging="360"/>
      </w:pPr>
    </w:lvl>
    <w:lvl w:ilvl="7" w:tplc="FA788636">
      <w:start w:val="1"/>
      <w:numFmt w:val="lowerLetter"/>
      <w:lvlText w:val="%8."/>
      <w:lvlJc w:val="left"/>
      <w:pPr>
        <w:ind w:left="6109" w:hanging="360"/>
      </w:pPr>
    </w:lvl>
    <w:lvl w:ilvl="8" w:tplc="7034EBAC">
      <w:start w:val="1"/>
      <w:numFmt w:val="lowerRoman"/>
      <w:lvlText w:val="%9."/>
      <w:lvlJc w:val="right"/>
      <w:pPr>
        <w:ind w:left="6829" w:hanging="180"/>
      </w:pPr>
    </w:lvl>
  </w:abstractNum>
  <w:num w:numId="1" w16cid:durableId="1091318590">
    <w:abstractNumId w:val="2"/>
  </w:num>
  <w:num w:numId="2" w16cid:durableId="12998066">
    <w:abstractNumId w:val="1"/>
  </w:num>
  <w:num w:numId="3" w16cid:durableId="1787117907">
    <w:abstractNumId w:val="0"/>
  </w:num>
  <w:num w:numId="4" w16cid:durableId="11303665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01FA"/>
    <w:rsid w:val="004A3417"/>
    <w:rsid w:val="00530773"/>
    <w:rsid w:val="00655AE6"/>
    <w:rsid w:val="008201FA"/>
    <w:rsid w:val="00881389"/>
    <w:rsid w:val="00B31723"/>
    <w:rsid w:val="00C36BCC"/>
    <w:rsid w:val="00E4266E"/>
    <w:rsid w:val="00F84632"/>
    <w:rsid w:val="00FE6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4:docId w14:val="01BB60DE"/>
  <w15:docId w15:val="{6BE6731E-58AF-6A40-8794-F6759F576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1389"/>
  </w:style>
  <w:style w:type="paragraph" w:styleId="1">
    <w:name w:val="heading 1"/>
    <w:basedOn w:val="a"/>
    <w:next w:val="a"/>
    <w:link w:val="10"/>
    <w:uiPriority w:val="9"/>
    <w:qFormat/>
    <w:rsid w:val="00881389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81389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881389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881389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881389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881389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881389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881389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881389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138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88138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88138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88138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88138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88138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88138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88138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88138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881389"/>
    <w:pPr>
      <w:ind w:left="720"/>
      <w:contextualSpacing/>
    </w:pPr>
  </w:style>
  <w:style w:type="paragraph" w:styleId="a4">
    <w:name w:val="No Spacing"/>
    <w:uiPriority w:val="1"/>
    <w:qFormat/>
    <w:rsid w:val="00881389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881389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sid w:val="00881389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881389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881389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881389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881389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88138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881389"/>
    <w:rPr>
      <w:i/>
    </w:rPr>
  </w:style>
  <w:style w:type="paragraph" w:styleId="ab">
    <w:name w:val="header"/>
    <w:basedOn w:val="a"/>
    <w:link w:val="ac"/>
    <w:uiPriority w:val="99"/>
    <w:unhideWhenUsed/>
    <w:rsid w:val="0088138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81389"/>
  </w:style>
  <w:style w:type="paragraph" w:styleId="ad">
    <w:name w:val="footer"/>
    <w:basedOn w:val="a"/>
    <w:link w:val="ae"/>
    <w:uiPriority w:val="99"/>
    <w:unhideWhenUsed/>
    <w:rsid w:val="0088138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881389"/>
  </w:style>
  <w:style w:type="paragraph" w:styleId="af">
    <w:name w:val="caption"/>
    <w:basedOn w:val="a"/>
    <w:next w:val="a"/>
    <w:uiPriority w:val="35"/>
    <w:semiHidden/>
    <w:unhideWhenUsed/>
    <w:qFormat/>
    <w:rsid w:val="00881389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881389"/>
  </w:style>
  <w:style w:type="table" w:styleId="af0">
    <w:name w:val="Table Grid"/>
    <w:basedOn w:val="a1"/>
    <w:uiPriority w:val="59"/>
    <w:rsid w:val="0088138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88138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88138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88138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8813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8813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8813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8813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8813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8813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8813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8813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8813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8813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8813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8813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8813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8813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88138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881389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881389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881389"/>
    <w:rPr>
      <w:sz w:val="18"/>
    </w:rPr>
  </w:style>
  <w:style w:type="character" w:styleId="af4">
    <w:name w:val="footnote reference"/>
    <w:basedOn w:val="a0"/>
    <w:uiPriority w:val="99"/>
    <w:unhideWhenUsed/>
    <w:rsid w:val="00881389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881389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881389"/>
    <w:rPr>
      <w:sz w:val="20"/>
    </w:rPr>
  </w:style>
  <w:style w:type="character" w:styleId="af7">
    <w:name w:val="endnote reference"/>
    <w:basedOn w:val="a0"/>
    <w:uiPriority w:val="99"/>
    <w:semiHidden/>
    <w:unhideWhenUsed/>
    <w:rsid w:val="00881389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881389"/>
    <w:pPr>
      <w:spacing w:after="57"/>
    </w:pPr>
  </w:style>
  <w:style w:type="paragraph" w:styleId="23">
    <w:name w:val="toc 2"/>
    <w:basedOn w:val="a"/>
    <w:next w:val="a"/>
    <w:uiPriority w:val="39"/>
    <w:unhideWhenUsed/>
    <w:rsid w:val="00881389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881389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881389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881389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881389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881389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881389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881389"/>
    <w:pPr>
      <w:spacing w:after="57"/>
      <w:ind w:left="2268"/>
    </w:pPr>
  </w:style>
  <w:style w:type="paragraph" w:styleId="af8">
    <w:name w:val="TOC Heading"/>
    <w:uiPriority w:val="39"/>
    <w:unhideWhenUsed/>
    <w:rsid w:val="00881389"/>
  </w:style>
  <w:style w:type="paragraph" w:styleId="af9">
    <w:name w:val="table of figures"/>
    <w:basedOn w:val="a"/>
    <w:next w:val="a"/>
    <w:uiPriority w:val="99"/>
    <w:unhideWhenUsed/>
    <w:rsid w:val="00881389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2119</Words>
  <Characters>12083</Characters>
  <Application>Microsoft Office Word</Application>
  <DocSecurity>0</DocSecurity>
  <Lines>100</Lines>
  <Paragraphs>28</Paragraphs>
  <ScaleCrop>false</ScaleCrop>
  <Company>diakov.net</Company>
  <LinksUpToDate>false</LinksUpToDate>
  <CharactersWithSpaces>14174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Анна Можейко</cp:lastModifiedBy>
  <cp:revision>3</cp:revision>
  <dcterms:created xsi:type="dcterms:W3CDTF">2023-11-17T16:42:00Z</dcterms:created>
  <dcterms:modified xsi:type="dcterms:W3CDTF">2023-11-19T04:27:00Z</dcterms:modified>
</cp:coreProperties>
</file>