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36F7" w:rsidRPr="0063140B" w:rsidRDefault="00B036F7" w:rsidP="00166E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  <w:sz w:val="24"/>
          <w:szCs w:val="24"/>
          <w:shd w:val="clear" w:color="auto" w:fill="FFFFFF"/>
        </w:rPr>
      </w:pPr>
      <w:r w:rsidRPr="0063140B">
        <w:rPr>
          <w:rFonts w:ascii="Times New Roman" w:hAnsi="Times New Roman" w:cs="Times New Roman"/>
          <w:b/>
          <w:bCs/>
          <w:color w:val="010101"/>
          <w:sz w:val="24"/>
          <w:szCs w:val="24"/>
          <w:shd w:val="clear" w:color="auto" w:fill="FFFFFF"/>
        </w:rPr>
        <w:t xml:space="preserve">Применение цифровых технологий в работе с дошкольниками с </w:t>
      </w:r>
    </w:p>
    <w:p w:rsidR="0063140B" w:rsidRPr="0063140B" w:rsidRDefault="00B036F7" w:rsidP="00166E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  <w:sz w:val="24"/>
          <w:szCs w:val="24"/>
          <w:shd w:val="clear" w:color="auto" w:fill="FFFFFF"/>
        </w:rPr>
      </w:pPr>
      <w:r w:rsidRPr="0063140B">
        <w:rPr>
          <w:rFonts w:ascii="Times New Roman" w:hAnsi="Times New Roman" w:cs="Times New Roman"/>
          <w:b/>
          <w:bCs/>
          <w:color w:val="010101"/>
          <w:sz w:val="24"/>
          <w:szCs w:val="24"/>
          <w:shd w:val="clear" w:color="auto" w:fill="FFFFFF"/>
        </w:rPr>
        <w:t>расстройствами аутистического спектра</w:t>
      </w:r>
      <w:r w:rsidR="00166E8F">
        <w:rPr>
          <w:rFonts w:ascii="Times New Roman" w:hAnsi="Times New Roman" w:cs="Times New Roman"/>
          <w:b/>
          <w:bCs/>
          <w:color w:val="010101"/>
          <w:sz w:val="24"/>
          <w:szCs w:val="24"/>
          <w:shd w:val="clear" w:color="auto" w:fill="FFFFFF"/>
        </w:rPr>
        <w:t>.</w:t>
      </w:r>
    </w:p>
    <w:p w:rsidR="0063140B" w:rsidRPr="0063140B" w:rsidRDefault="0063140B" w:rsidP="00166E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  <w:sz w:val="24"/>
          <w:szCs w:val="24"/>
          <w:shd w:val="clear" w:color="auto" w:fill="FFFFFF"/>
        </w:rPr>
      </w:pPr>
      <w:r w:rsidRPr="0063140B">
        <w:rPr>
          <w:rFonts w:ascii="Times New Roman" w:hAnsi="Times New Roman" w:cs="Times New Roman"/>
          <w:b/>
          <w:bCs/>
          <w:color w:val="010101"/>
          <w:sz w:val="24"/>
          <w:szCs w:val="24"/>
          <w:shd w:val="clear" w:color="auto" w:fill="FFFFFF"/>
        </w:rPr>
        <w:t xml:space="preserve">Выступление </w:t>
      </w:r>
      <w:r w:rsidR="00166E8F">
        <w:rPr>
          <w:rFonts w:ascii="Times New Roman" w:hAnsi="Times New Roman" w:cs="Times New Roman"/>
          <w:b/>
          <w:bCs/>
          <w:color w:val="010101"/>
          <w:sz w:val="24"/>
          <w:szCs w:val="24"/>
          <w:shd w:val="clear" w:color="auto" w:fill="FFFFFF"/>
        </w:rPr>
        <w:t xml:space="preserve">на семинаре-практикуме </w:t>
      </w:r>
      <w:r w:rsidRPr="0063140B">
        <w:rPr>
          <w:rFonts w:ascii="Times New Roman" w:hAnsi="Times New Roman" w:cs="Times New Roman"/>
          <w:b/>
          <w:bCs/>
          <w:color w:val="010101"/>
          <w:sz w:val="24"/>
          <w:szCs w:val="24"/>
          <w:shd w:val="clear" w:color="auto" w:fill="FFFFFF"/>
        </w:rPr>
        <w:t>в рамках методического совета учителей-дефектологов, учителей-логопедов образовательных организаций г. Тамбова</w:t>
      </w:r>
    </w:p>
    <w:p w:rsidR="0063140B" w:rsidRPr="0063140B" w:rsidRDefault="0063140B" w:rsidP="00166E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  <w:sz w:val="24"/>
          <w:szCs w:val="24"/>
          <w:shd w:val="clear" w:color="auto" w:fill="FFFFFF"/>
        </w:rPr>
      </w:pPr>
      <w:r w:rsidRPr="0063140B">
        <w:rPr>
          <w:rFonts w:ascii="Times New Roman" w:hAnsi="Times New Roman" w:cs="Times New Roman"/>
          <w:b/>
          <w:bCs/>
          <w:color w:val="010101"/>
          <w:sz w:val="24"/>
          <w:szCs w:val="24"/>
          <w:shd w:val="clear" w:color="auto" w:fill="FFFFFF"/>
        </w:rPr>
        <w:t>07.03.2023</w:t>
      </w:r>
    </w:p>
    <w:p w:rsidR="0063140B" w:rsidRDefault="0063140B" w:rsidP="00166E8F">
      <w:pPr>
        <w:spacing w:after="0" w:line="240" w:lineRule="auto"/>
        <w:jc w:val="center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</w:p>
    <w:p w:rsidR="00166E8F" w:rsidRDefault="00B036F7" w:rsidP="00166E8F">
      <w:pPr>
        <w:spacing w:after="0" w:line="240" w:lineRule="auto"/>
        <w:jc w:val="center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Челнокова</w:t>
      </w:r>
      <w:proofErr w:type="spellEnd"/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Д.В.</w:t>
      </w:r>
    </w:p>
    <w:p w:rsidR="00B036F7" w:rsidRDefault="00166E8F" w:rsidP="00166E8F">
      <w:pPr>
        <w:spacing w:after="0" w:line="240" w:lineRule="auto"/>
        <w:jc w:val="center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у</w:t>
      </w:r>
      <w:r w:rsidR="00B036F7" w:rsidRPr="00B036F7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читель-дефектолог МБДОУ </w:t>
      </w:r>
      <w:r w:rsidR="00B036F7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«Детский сад «Изумрудный город»</w:t>
      </w:r>
    </w:p>
    <w:p w:rsidR="00B036F7" w:rsidRDefault="00166E8F" w:rsidP="00166E8F">
      <w:pPr>
        <w:spacing w:after="0" w:line="240" w:lineRule="auto"/>
        <w:jc w:val="center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г. </w:t>
      </w:r>
      <w:r w:rsidR="00B036F7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Тамбов </w:t>
      </w:r>
    </w:p>
    <w:p w:rsidR="0063140B" w:rsidRDefault="0063140B" w:rsidP="00B036F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</w:p>
    <w:p w:rsidR="00F5028C" w:rsidRPr="00D23B42" w:rsidRDefault="00F5028C" w:rsidP="00D23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D23B4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Современный педагог должен уметь сочетать традиции и инновации, классические методы и новые педагогические тренды. То, каким будет будущее дошкольной образовательной среды – неизвестно, но уже сейчас видно, что дошкольные образовательные учреждения – активные участники цифровых перемен современного общества.</w:t>
      </w:r>
    </w:p>
    <w:p w:rsidR="00F5028C" w:rsidRPr="00D23B42" w:rsidRDefault="00F5028C" w:rsidP="00D23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D23B4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Мир, в котором растет и развивается ребёнок сегодня, отличается от мира, в котором выросли его родители. Все это предъявляет новые требования к первому звену непрерывного образования: образования с  использованием современных  технологий.</w:t>
      </w:r>
    </w:p>
    <w:p w:rsidR="00F5028C" w:rsidRPr="00D23B42" w:rsidRDefault="00F5028C" w:rsidP="00D23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D23B4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Технологии в образовании призваны, прежде всего, улучшить качество обучения, повысить желание детей к новым знаниям, ускорить процесс усвоения уже полученных. Наше дошкольное образовательное учреждение активно работает со средствами мультимедиа, интернет-ресурсами, цифровыми проекторами, интерактивными досками. Для улучшения понимания и наглядности материала я успешно использую в своей работе видео, презентации, анимации, иллюстрации и прочие средства наглядного представления информации. </w:t>
      </w:r>
    </w:p>
    <w:p w:rsidR="00F5028C" w:rsidRPr="00D23B42" w:rsidRDefault="005B34BD" w:rsidP="00D23B4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23B42">
        <w:rPr>
          <w:color w:val="010101"/>
          <w:shd w:val="clear" w:color="auto" w:fill="FFFFFF"/>
        </w:rPr>
        <w:t>Незаменимый помощник</w:t>
      </w:r>
      <w:r w:rsidR="00F5028C" w:rsidRPr="00D23B42">
        <w:rPr>
          <w:color w:val="010101"/>
          <w:shd w:val="clear" w:color="auto" w:fill="FFFFFF"/>
        </w:rPr>
        <w:t xml:space="preserve"> </w:t>
      </w:r>
      <w:r w:rsidRPr="00D23B42">
        <w:rPr>
          <w:color w:val="010101"/>
          <w:shd w:val="clear" w:color="auto" w:fill="FFFFFF"/>
        </w:rPr>
        <w:t>на коррекционно-развивающих занятиях с детьми с расстройствами аутистического спектра</w:t>
      </w:r>
      <w:r w:rsidR="00F5028C" w:rsidRPr="00D23B42">
        <w:rPr>
          <w:color w:val="010101"/>
          <w:shd w:val="clear" w:color="auto" w:fill="FFFFFF"/>
        </w:rPr>
        <w:t xml:space="preserve"> - </w:t>
      </w:r>
      <w:r w:rsidRPr="00D23B42">
        <w:rPr>
          <w:color w:val="010101"/>
          <w:shd w:val="clear" w:color="auto" w:fill="FFFFFF"/>
        </w:rPr>
        <w:t>сенсорная</w:t>
      </w:r>
      <w:r w:rsidR="00F5028C" w:rsidRPr="00D23B42">
        <w:rPr>
          <w:color w:val="010101"/>
          <w:shd w:val="clear" w:color="auto" w:fill="FFFFFF"/>
        </w:rPr>
        <w:t xml:space="preserve"> </w:t>
      </w:r>
      <w:r w:rsidRPr="00D23B42">
        <w:rPr>
          <w:color w:val="010101"/>
          <w:shd w:val="clear" w:color="auto" w:fill="FFFFFF"/>
        </w:rPr>
        <w:t>интерактивна парта</w:t>
      </w:r>
      <w:r w:rsidR="00F5028C" w:rsidRPr="00D23B42">
        <w:rPr>
          <w:color w:val="010101"/>
          <w:shd w:val="clear" w:color="auto" w:fill="FFFFFF"/>
        </w:rPr>
        <w:t xml:space="preserve"> </w:t>
      </w:r>
      <w:r w:rsidR="00F5028C" w:rsidRPr="00D23B42">
        <w:rPr>
          <w:rFonts w:eastAsia="Calibri"/>
          <w:color w:val="000000"/>
        </w:rPr>
        <w:t xml:space="preserve">«Волшебный экран». </w:t>
      </w:r>
      <w:r w:rsidR="00F5028C" w:rsidRPr="00D23B42">
        <w:rPr>
          <w:color w:val="000000"/>
        </w:rPr>
        <w:t xml:space="preserve">Интерактивная парта обладает возможностью регулировки столешницы по высоте, изменения угла наклона рабочей поверхности и не большими габаритами. Сенсорная панель выполнена из прочного ударостойкого антивандального стекла, что обеспечивает безопасность в работе с детьми с поведенческими нарушениями. </w:t>
      </w:r>
      <w:r w:rsidRPr="00D23B42">
        <w:t>Интерактивная парта</w:t>
      </w:r>
      <w:r w:rsidR="00F5028C" w:rsidRPr="00D23B42">
        <w:t xml:space="preserve"> содержит множество заданий, направленных на всестороннее развитие ребенка от 2 до 9 лет. Все задания разделены</w:t>
      </w:r>
      <w:r w:rsidRPr="00D23B42">
        <w:t xml:space="preserve"> на блоки в соответствии с ФГОС</w:t>
      </w:r>
      <w:r w:rsidR="00F5028C" w:rsidRPr="00D23B42">
        <w:t xml:space="preserve"> и включают дополнительные материалы: познавательное развитие, речевое развитие, математические представления, формы и конструирование, развитие психических функций, эстетическое развитие</w:t>
      </w:r>
      <w:r w:rsidRPr="00D23B42">
        <w:t xml:space="preserve"> [1]</w:t>
      </w:r>
      <w:r w:rsidR="00F5028C" w:rsidRPr="00D23B42">
        <w:t xml:space="preserve">. </w:t>
      </w:r>
      <w:r w:rsidR="00F5028C" w:rsidRPr="00D23B42">
        <w:rPr>
          <w:color w:val="000000"/>
        </w:rPr>
        <w:t xml:space="preserve">В работе со своими воспитанниками использую более простые и легкие задания, но подбираю задания и игры с учетом возможностей и способностей каждого ребенка. Также парта оснащена встроенной видеокамерой и приложениями для работы с нею: игры «Кем я хочу быть?», «Логопедическое зеркало», «Кривые зеркала», «Старый телевизор».  Занятия на парте позволяют разнообразить образовательный процесс, успешно включать детей с РАС в учебную деятельность. </w:t>
      </w:r>
    </w:p>
    <w:p w:rsidR="00F5028C" w:rsidRPr="00D23B42" w:rsidRDefault="00F5028C" w:rsidP="00D23B42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D23B42">
        <w:rPr>
          <w:color w:val="000000"/>
        </w:rPr>
        <w:t xml:space="preserve"> Также успехом пользуется применение интерактивной доски. Для работы на ней использую интерактивные презентации и игры по развитию математических представлений, развитию речи и изучению грамоты.</w:t>
      </w:r>
      <w:r w:rsidR="009356CE" w:rsidRPr="00D23B42">
        <w:rPr>
          <w:color w:val="000000"/>
        </w:rPr>
        <w:t xml:space="preserve"> Использую такие интерактивные игры и презентации как: третий лишний, четвёртый лишний, азбука, овощи и фрукты, вставь пропущенную цифру и другие. Такие и подобные игры и презентации есть в свободном доступе в интернете</w:t>
      </w:r>
      <w:r w:rsidRPr="00D23B42">
        <w:rPr>
          <w:color w:val="000000"/>
        </w:rPr>
        <w:t xml:space="preserve"> </w:t>
      </w:r>
      <w:r w:rsidR="009356CE" w:rsidRPr="00D23B42">
        <w:rPr>
          <w:color w:val="000000"/>
        </w:rPr>
        <w:t>[2].</w:t>
      </w:r>
    </w:p>
    <w:p w:rsidR="009356CE" w:rsidRPr="00D23B42" w:rsidRDefault="00F5028C" w:rsidP="00D23B4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23B42">
        <w:rPr>
          <w:color w:val="000000"/>
        </w:rPr>
        <w:t xml:space="preserve"> Особо любимое место воспитанников в нашем детском саду – это тёмная сенсорная комната.</w:t>
      </w:r>
      <w:r w:rsidR="009356CE" w:rsidRPr="00D23B42">
        <w:rPr>
          <w:color w:val="000000"/>
        </w:rPr>
        <w:t xml:space="preserve"> В ней находится </w:t>
      </w:r>
      <w:proofErr w:type="spellStart"/>
      <w:r w:rsidR="009356CE" w:rsidRPr="00D23B42">
        <w:rPr>
          <w:bCs/>
          <w:color w:val="111111"/>
          <w:shd w:val="clear" w:color="auto" w:fill="FFFFFF"/>
        </w:rPr>
        <w:t>фибероптическое</w:t>
      </w:r>
      <w:proofErr w:type="spellEnd"/>
      <w:r w:rsidR="009356CE" w:rsidRPr="00D23B42">
        <w:rPr>
          <w:bCs/>
          <w:color w:val="111111"/>
          <w:shd w:val="clear" w:color="auto" w:fill="FFFFFF"/>
        </w:rPr>
        <w:t xml:space="preserve"> оборудование</w:t>
      </w:r>
      <w:r w:rsidR="00D23B42" w:rsidRPr="00D23B42">
        <w:rPr>
          <w:bCs/>
          <w:color w:val="111111"/>
          <w:shd w:val="clear" w:color="auto" w:fill="FFFFFF"/>
        </w:rPr>
        <w:t>, столы для рисования песком, воздушно-пузырьковая колонна, интерактивные световые панели, мягкая зона, видеопроектор с экраном, магнитная доска [3].</w:t>
      </w:r>
    </w:p>
    <w:p w:rsidR="00F5028C" w:rsidRPr="00D23B42" w:rsidRDefault="00F5028C" w:rsidP="00D23B4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23B42">
        <w:rPr>
          <w:color w:val="000000"/>
        </w:rPr>
        <w:lastRenderedPageBreak/>
        <w:t>В этой комнате можно не только снимать эмоциональное напряжение у воспитанников, но и проводить образовательную деятельность. Раз в неделю индивидуальные занятия провожу в тёмной комнате. Здесь мы формируем предпосылки графических навыков, изучаем и закрепляем цвета, формы, развиваем все познавательные процессы. Также эта комната оснащена видеопроектором и экраном, на котором мы просматриваем познавательные видео в соответствии с образовательными задачами.</w:t>
      </w:r>
    </w:p>
    <w:p w:rsidR="00F5028C" w:rsidRPr="00D23B42" w:rsidRDefault="00F5028C" w:rsidP="00D23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D23B4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Взаимодействие родителей и педагогов в воспитании дошкольников – это взаимная деятельность ответственных взрослых. Занятость родителей является основной проблемой взаимодействия детского сада с семьей. В связи с этими важен поиск наиболее эффективных форм и методов сотрудничества с новым поколением родителей, усилением их роли в воспитании собственного ребенка и расширение возможностей влияния на воспитательный процесс. Поэтому педагогами группы и мной был разработан телеграмм канал «Семейный клуб «Мы вместе»». Педагогами для родителей ежемесячно проводятся видеоотчёты реализации программы клуба, видеофрагменты занятий продуктивной и интерактивной деятельности, сопровождающиеся заметками для родителей, иногда проводятся прямые включения с занятий. Также мы приглашаем родителей к участию в фото и видео флэш-мобах различной тематики, такие как «Как я помогаю дома», «В ожидании Нового года», «Волшебные каникулы» и т.д. </w:t>
      </w:r>
    </w:p>
    <w:p w:rsidR="00F5028C" w:rsidRPr="00D23B42" w:rsidRDefault="00F5028C" w:rsidP="00D23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D23B4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К нам за консультацией часто обращаются обеспокоенные родители детей раннего возраста, подозревающие какие-либо особенности в развитии детей. В данной ситуации также не обойтись без помощи цифровизации. В ходе беседы с родителями </w:t>
      </w:r>
      <w:r w:rsidR="00166E8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мы</w:t>
      </w:r>
      <w:r w:rsidRPr="00D23B4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мо</w:t>
      </w:r>
      <w:r w:rsidR="00166E8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жем</w:t>
      </w:r>
      <w:r w:rsidRPr="00D23B4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предложить им пройти элект</w:t>
      </w:r>
      <w:r w:rsidR="00B218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ронный тест по выявлению риска расстройств аутистического </w:t>
      </w:r>
      <w:proofErr w:type="gramStart"/>
      <w:r w:rsidR="00B218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спектра</w:t>
      </w:r>
      <w:r w:rsidRPr="00D23B4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 </w:t>
      </w:r>
      <w:r w:rsidRPr="00D23B4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en-US"/>
        </w:rPr>
        <w:t>M</w:t>
      </w:r>
      <w:proofErr w:type="gramEnd"/>
      <w:r w:rsidRPr="00D23B4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-</w:t>
      </w:r>
      <w:r w:rsidRPr="00D23B4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en-US"/>
        </w:rPr>
        <w:t>CHART</w:t>
      </w:r>
      <w:r w:rsidRPr="00D23B4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скидывая им ссылку в мессенджер. </w:t>
      </w:r>
      <w:r w:rsidRPr="00D23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Исследования, проведенные в различных странах мира, показали высокую надежность этого инструмента для определения риска расстройств аутистического спектра.</w:t>
      </w:r>
      <w:r w:rsidRPr="00D23B4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="00D23B42" w:rsidRPr="00D23B4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Стоит отметить, что данный тест не является инструментом постановки конкретного диагноза, а лишь позволяет выявить риск нарушения в развитии ребёнка. </w:t>
      </w:r>
      <w:r w:rsidRPr="00D23B4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Этот тест хорош тем, что в нём содержатся вопросы и пояснения к ним, на которые легко ответить именно родителю и в конце выдаётся уровень риска аутизма и рекомендации. (можно пройти всем вместе по ссылке)</w:t>
      </w:r>
      <w:r w:rsidR="00297D7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="00D23B42" w:rsidRPr="00D23B4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[4]</w:t>
      </w:r>
      <w:r w:rsidRPr="00D23B4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.</w:t>
      </w:r>
    </w:p>
    <w:p w:rsidR="00F5028C" w:rsidRPr="00D23B42" w:rsidRDefault="00F5028C" w:rsidP="00D23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D23B4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Конечно же, цифровизация – это огромный бонус в повышении квалификации педагога и самообразовании. Явля</w:t>
      </w:r>
      <w:r w:rsidR="00166E8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ясь</w:t>
      </w:r>
      <w:r w:rsidRPr="00D23B4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активным участником интернет-сообществ педагогов-</w:t>
      </w:r>
      <w:proofErr w:type="spellStart"/>
      <w:r w:rsidRPr="00D23B4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коррекционщиков</w:t>
      </w:r>
      <w:proofErr w:type="spellEnd"/>
      <w:r w:rsidRPr="00D23B4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слушателем тематических вебинаров </w:t>
      </w:r>
      <w:r w:rsidR="00166E8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</w:t>
      </w:r>
      <w:r w:rsidRPr="00D23B4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ктивно слежу за блогами выдающихся и интересных педагогов-дефектологов и логопедов, черпая интересные и действенные виды деятельности. Также прошла повышение квалификации по теме «Цифровая грамотность педагога». Делюсь и своим опытом в педагогических сообществах, имею свой сайт.</w:t>
      </w:r>
    </w:p>
    <w:p w:rsidR="00F5028C" w:rsidRDefault="00F5028C" w:rsidP="00D23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23B4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Необходимость применения цифровизации в современных условиях неоспорима. Но необходимо серьезно задуматься о разумном использовании ее на занятиях в дошкольном учреждении. Нельзя применять технологии просто потому, что это «актуально»; необходимо каждый раз серьезно анализировать, что это дает ребенку.</w:t>
      </w:r>
    </w:p>
    <w:p w:rsidR="00B036F7" w:rsidRDefault="00B036F7" w:rsidP="0016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B036F7" w:rsidRPr="00166E8F" w:rsidRDefault="00B036F7" w:rsidP="00166E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Список использованных источников</w:t>
      </w:r>
    </w:p>
    <w:p w:rsidR="00EF7A9E" w:rsidRPr="00B036F7" w:rsidRDefault="00000000" w:rsidP="00B036F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</w:hyperlink>
      <w:hyperlink r:id="rId6" w:history="1"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interparta</w:t>
        </w:r>
        <w:proofErr w:type="spellEnd"/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v</w:t>
        </w:r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shkoly</w:t>
        </w:r>
        <w:proofErr w:type="spellEnd"/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detskiy</w:t>
        </w:r>
        <w:proofErr w:type="spellEnd"/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sad</w:t>
        </w:r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inte</w:t>
        </w:r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</w:t>
        </w:r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aktivnye</w:t>
        </w:r>
        <w:proofErr w:type="spellEnd"/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party</w:t>
        </w:r>
      </w:hyperlink>
      <w:hyperlink r:id="rId7" w:history="1"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</w:p>
    <w:p w:rsidR="00EF7A9E" w:rsidRPr="00B036F7" w:rsidRDefault="00000000" w:rsidP="00B036F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xn</w:t>
        </w:r>
        <w:proofErr w:type="spellEnd"/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--80</w:t>
        </w:r>
        <w:proofErr w:type="spellStart"/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actcahiulpyc</w:t>
        </w:r>
        <w:proofErr w:type="spellEnd"/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xn</w:t>
        </w:r>
        <w:proofErr w:type="spellEnd"/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--</w:t>
        </w:r>
      </w:hyperlink>
      <w:hyperlink r:id="rId9" w:history="1"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p</w:t>
        </w:r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1</w:t>
        </w:r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ai</w:t>
        </w:r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komnaty</w:t>
        </w:r>
        <w:proofErr w:type="spellEnd"/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?</w:t>
        </w:r>
        <w:proofErr w:type="spellStart"/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yclid</w:t>
        </w:r>
        <w:proofErr w:type="spellEnd"/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=642757121637678672</w:t>
        </w:r>
      </w:hyperlink>
    </w:p>
    <w:p w:rsidR="00EF7A9E" w:rsidRPr="00B036F7" w:rsidRDefault="00000000" w:rsidP="00B036F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xn</w:t>
        </w:r>
        <w:proofErr w:type="spellEnd"/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--80</w:t>
        </w:r>
        <w:proofErr w:type="spellStart"/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actcahiulpyc</w:t>
        </w:r>
        <w:proofErr w:type="spellEnd"/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xn</w:t>
        </w:r>
        <w:proofErr w:type="spellEnd"/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--</w:t>
        </w:r>
      </w:hyperlink>
      <w:hyperlink r:id="rId11" w:history="1"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p</w:t>
        </w:r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1</w:t>
        </w:r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ai</w:t>
        </w:r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komnaty</w:t>
        </w:r>
        <w:proofErr w:type="spellEnd"/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?</w:t>
        </w:r>
        <w:proofErr w:type="spellStart"/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yclid</w:t>
        </w:r>
        <w:proofErr w:type="spellEnd"/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=642757121637678672</w:t>
        </w:r>
      </w:hyperlink>
    </w:p>
    <w:p w:rsidR="00EF7A9E" w:rsidRPr="00B036F7" w:rsidRDefault="00000000" w:rsidP="00B036F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13" w:history="1"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</w:hyperlink>
      <w:hyperlink r:id="rId14" w:history="1"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://test.autism.help</w:t>
        </w:r>
      </w:hyperlink>
      <w:hyperlink r:id="rId15" w:history="1">
        <w:r w:rsidR="00BA1422" w:rsidRPr="00B036F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/</w:t>
        </w:r>
      </w:hyperlink>
    </w:p>
    <w:p w:rsidR="00F5028C" w:rsidRPr="00D23B42" w:rsidRDefault="00F5028C" w:rsidP="00D23B42">
      <w:pPr>
        <w:spacing w:after="0"/>
        <w:ind w:firstLine="709"/>
        <w:rPr>
          <w:sz w:val="24"/>
          <w:szCs w:val="24"/>
        </w:rPr>
      </w:pPr>
    </w:p>
    <w:p w:rsidR="00547F73" w:rsidRDefault="00547F73"/>
    <w:sectPr w:rsidR="00547F73" w:rsidSect="00D2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90DFF"/>
    <w:multiLevelType w:val="hybridMultilevel"/>
    <w:tmpl w:val="360839F0"/>
    <w:lvl w:ilvl="0" w:tplc="29C4A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D69F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80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720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92E4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4C38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641C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E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C68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FC5BE4"/>
    <w:multiLevelType w:val="hybridMultilevel"/>
    <w:tmpl w:val="E4BA78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72440017">
    <w:abstractNumId w:val="1"/>
  </w:num>
  <w:num w:numId="2" w16cid:durableId="840311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28C"/>
    <w:rsid w:val="00166E8F"/>
    <w:rsid w:val="00297D7B"/>
    <w:rsid w:val="00547F73"/>
    <w:rsid w:val="005B34BD"/>
    <w:rsid w:val="0063140B"/>
    <w:rsid w:val="009356CE"/>
    <w:rsid w:val="00B036F7"/>
    <w:rsid w:val="00B21843"/>
    <w:rsid w:val="00BA1422"/>
    <w:rsid w:val="00D23B42"/>
    <w:rsid w:val="00EF7A9E"/>
    <w:rsid w:val="00F5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3B39"/>
  <w15:docId w15:val="{28B6EA1E-BB41-49DC-A632-1CF620AF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36F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36F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66E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41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2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4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923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4105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39065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74994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.autism.help/" TargetMode="External"/><Relationship Id="rId13" Type="http://schemas.openxmlformats.org/officeDocument/2006/relationships/hyperlink" Target="https://test.autism.hel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parta.ru/v-shkoly-detskiy-sad/interaktivnye_party/" TargetMode="External"/><Relationship Id="rId12" Type="http://schemas.openxmlformats.org/officeDocument/2006/relationships/hyperlink" Target="https://test.autism.help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terparta.ru/v-shkoly-detskiy-sad/interaktivnye_party/" TargetMode="External"/><Relationship Id="rId11" Type="http://schemas.openxmlformats.org/officeDocument/2006/relationships/hyperlink" Target="https://test.autism.help/" TargetMode="External"/><Relationship Id="rId5" Type="http://schemas.openxmlformats.org/officeDocument/2006/relationships/hyperlink" Target="https://interparta.ru/v-shkoly-detskiy-sad/interaktivnye_party/" TargetMode="External"/><Relationship Id="rId15" Type="http://schemas.openxmlformats.org/officeDocument/2006/relationships/hyperlink" Target="https://test.autism.help/" TargetMode="External"/><Relationship Id="rId10" Type="http://schemas.openxmlformats.org/officeDocument/2006/relationships/hyperlink" Target="https://test.autism.hel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st.autism.help/" TargetMode="External"/><Relationship Id="rId14" Type="http://schemas.openxmlformats.org/officeDocument/2006/relationships/hyperlink" Target="https://test.autism.hel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Можейко</cp:lastModifiedBy>
  <cp:revision>5</cp:revision>
  <dcterms:created xsi:type="dcterms:W3CDTF">2023-02-17T08:05:00Z</dcterms:created>
  <dcterms:modified xsi:type="dcterms:W3CDTF">2023-02-25T03:59:00Z</dcterms:modified>
</cp:coreProperties>
</file>