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52E0B" w:rsidRPr="00D52E0B" w:rsidRDefault="00D52E0B" w:rsidP="00D52E0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2E0B">
        <w:rPr>
          <w:rFonts w:ascii="Times New Roman" w:hAnsi="Times New Roman" w:cs="Times New Roman"/>
          <w:b/>
          <w:bCs/>
          <w:sz w:val="24"/>
          <w:szCs w:val="24"/>
        </w:rPr>
        <w:t>Геймификация: игровой метод как современная тенденция образовании 2023</w:t>
      </w:r>
      <w:r w:rsidR="001B0ADB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B82638" w:rsidRDefault="00B82638" w:rsidP="00B8263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2E0B">
        <w:rPr>
          <w:rFonts w:ascii="Times New Roman" w:hAnsi="Times New Roman" w:cs="Times New Roman"/>
          <w:b/>
          <w:sz w:val="24"/>
          <w:szCs w:val="24"/>
        </w:rPr>
        <w:t xml:space="preserve">Выступление на </w:t>
      </w:r>
      <w:proofErr w:type="spellStart"/>
      <w:r w:rsidRPr="00D52E0B">
        <w:rPr>
          <w:rFonts w:ascii="Times New Roman" w:hAnsi="Times New Roman" w:cs="Times New Roman"/>
          <w:b/>
          <w:sz w:val="24"/>
          <w:szCs w:val="24"/>
        </w:rPr>
        <w:t>питчинге</w:t>
      </w:r>
      <w:proofErr w:type="spellEnd"/>
      <w:r w:rsidRPr="00D52E0B">
        <w:rPr>
          <w:rFonts w:ascii="Times New Roman" w:hAnsi="Times New Roman" w:cs="Times New Roman"/>
          <w:b/>
          <w:sz w:val="24"/>
          <w:szCs w:val="24"/>
        </w:rPr>
        <w:t xml:space="preserve"> педагогических идей «В ногу со временем: тенденции образования 2023» </w:t>
      </w:r>
      <w:r w:rsidRPr="00A71A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в рамках методического совета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педагогов-психологов</w:t>
      </w:r>
      <w:r w:rsidRPr="00A71A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образовательных </w:t>
      </w:r>
      <w:r w:rsidRPr="00FC5968">
        <w:rPr>
          <w:rFonts w:ascii="Times New Roman" w:hAnsi="Times New Roman" w:cs="Times New Roman"/>
          <w:b/>
          <w:sz w:val="24"/>
          <w:szCs w:val="24"/>
        </w:rPr>
        <w:t>организаций</w:t>
      </w:r>
      <w:r w:rsidRPr="00A71A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г. Тамбова</w:t>
      </w:r>
    </w:p>
    <w:p w:rsidR="00E928B3" w:rsidRDefault="00B82638" w:rsidP="00B826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2E0B">
        <w:rPr>
          <w:rFonts w:ascii="Times New Roman" w:hAnsi="Times New Roman" w:cs="Times New Roman"/>
          <w:b/>
          <w:sz w:val="24"/>
          <w:szCs w:val="24"/>
        </w:rPr>
        <w:t>12.10.2023</w:t>
      </w:r>
    </w:p>
    <w:p w:rsidR="001B0ADB" w:rsidRDefault="001B0ADB" w:rsidP="00B8263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928B3" w:rsidRPr="00E928B3" w:rsidRDefault="00E928B3" w:rsidP="00E928B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928B3">
        <w:rPr>
          <w:rFonts w:ascii="Times New Roman" w:hAnsi="Times New Roman" w:cs="Times New Roman"/>
          <w:sz w:val="24"/>
          <w:szCs w:val="24"/>
        </w:rPr>
        <w:t>Козлова М.В.</w:t>
      </w:r>
    </w:p>
    <w:p w:rsidR="001B0ADB" w:rsidRDefault="00D52E0B" w:rsidP="00E928B3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E928B3">
        <w:rPr>
          <w:rFonts w:ascii="Times New Roman" w:hAnsi="Times New Roman" w:cs="Times New Roman"/>
          <w:sz w:val="24"/>
          <w:szCs w:val="24"/>
        </w:rPr>
        <w:t xml:space="preserve">педагог-психолог </w:t>
      </w:r>
      <w:r w:rsidR="00E928B3" w:rsidRPr="00E928B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МАОУ «Лицей № 28 имени Н.А. Рябова» </w:t>
      </w:r>
    </w:p>
    <w:p w:rsidR="00D52E0B" w:rsidRPr="00E928B3" w:rsidRDefault="00D52E0B" w:rsidP="00E928B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928B3">
        <w:rPr>
          <w:rFonts w:ascii="Times New Roman" w:hAnsi="Times New Roman" w:cs="Times New Roman"/>
          <w:sz w:val="24"/>
          <w:szCs w:val="24"/>
        </w:rPr>
        <w:t>г. Тамбов</w:t>
      </w:r>
    </w:p>
    <w:p w:rsidR="0044008A" w:rsidRPr="00E928B3" w:rsidRDefault="0044008A" w:rsidP="00E928B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44B31" w:rsidRPr="00D52E0B" w:rsidRDefault="00244B31" w:rsidP="00D52E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2E0B">
        <w:rPr>
          <w:rFonts w:ascii="Times New Roman" w:hAnsi="Times New Roman" w:cs="Times New Roman"/>
          <w:sz w:val="24"/>
          <w:szCs w:val="24"/>
        </w:rPr>
        <w:t xml:space="preserve">Цифровой формат жизни поглощает нас с каждым днем больше и сильнее, это вносит свои изменения и в организацию профессиональной деятельности. Цифровые технологии активно проникли и в такую профессию как учитель </w:t>
      </w:r>
      <w:r w:rsidR="00D52E0B">
        <w:rPr>
          <w:rFonts w:ascii="Times New Roman" w:hAnsi="Times New Roman" w:cs="Times New Roman"/>
          <w:sz w:val="24"/>
          <w:szCs w:val="24"/>
        </w:rPr>
        <w:t>и в сферу образования в целом.</w:t>
      </w:r>
    </w:p>
    <w:p w:rsidR="002E786D" w:rsidRPr="00D52E0B" w:rsidRDefault="006A7624" w:rsidP="00D52E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2E0B">
        <w:rPr>
          <w:rFonts w:ascii="Times New Roman" w:hAnsi="Times New Roman" w:cs="Times New Roman"/>
          <w:sz w:val="24"/>
          <w:szCs w:val="24"/>
        </w:rPr>
        <w:t>Значительное влияние на развитие мотивации оказывают методы обучения, особенно интерактивные методы обучения. Они дают преподавателю возможность побуждать учащихся к таким способам усвоения учебного материала, которые вызывают познавательную активность, возбуждают потребность в изучении материала, овладении способами действий, актуализируют потребность достижения и так далее.</w:t>
      </w:r>
    </w:p>
    <w:p w:rsidR="00717B27" w:rsidRPr="00D52E0B" w:rsidRDefault="00717B27" w:rsidP="00D52E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2E0B">
        <w:rPr>
          <w:rFonts w:ascii="Times New Roman" w:hAnsi="Times New Roman" w:cs="Times New Roman"/>
          <w:sz w:val="24"/>
          <w:szCs w:val="24"/>
        </w:rPr>
        <w:t xml:space="preserve">Ценным методом стимулирования интереса выступает метод использования различных игр и игровых форм организации познавательной деятельности. В нем могут быть использованы уже готовые, например, настольные игры с познавательным содержанием или игровые оболочки готового учебного материала. </w:t>
      </w:r>
    </w:p>
    <w:p w:rsidR="00FF28E6" w:rsidRPr="00D52E0B" w:rsidRDefault="00385CF5" w:rsidP="00D52E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2E0B">
        <w:rPr>
          <w:rFonts w:ascii="Times New Roman" w:hAnsi="Times New Roman" w:cs="Times New Roman"/>
          <w:sz w:val="24"/>
          <w:szCs w:val="24"/>
        </w:rPr>
        <w:t xml:space="preserve">Конкретным методом </w:t>
      </w:r>
      <w:r w:rsidR="00FF28E6" w:rsidRPr="00D52E0B">
        <w:rPr>
          <w:rFonts w:ascii="Times New Roman" w:hAnsi="Times New Roman" w:cs="Times New Roman"/>
          <w:sz w:val="24"/>
          <w:szCs w:val="24"/>
        </w:rPr>
        <w:t>является</w:t>
      </w:r>
      <w:r w:rsidRPr="00D52E0B">
        <w:rPr>
          <w:rFonts w:ascii="Times New Roman" w:hAnsi="Times New Roman" w:cs="Times New Roman"/>
          <w:sz w:val="24"/>
          <w:szCs w:val="24"/>
        </w:rPr>
        <w:t xml:space="preserve"> геймификация. </w:t>
      </w:r>
      <w:r w:rsidRPr="00D52E0B">
        <w:rPr>
          <w:rFonts w:ascii="Times New Roman" w:hAnsi="Times New Roman" w:cs="Times New Roman"/>
          <w:b/>
          <w:bCs/>
          <w:sz w:val="24"/>
          <w:szCs w:val="24"/>
        </w:rPr>
        <w:t>Г</w:t>
      </w:r>
      <w:r w:rsidR="001D708B" w:rsidRPr="00D52E0B">
        <w:rPr>
          <w:rFonts w:ascii="Times New Roman" w:hAnsi="Times New Roman" w:cs="Times New Roman"/>
          <w:b/>
          <w:bCs/>
          <w:sz w:val="24"/>
          <w:szCs w:val="24"/>
        </w:rPr>
        <w:t xml:space="preserve">еймификация </w:t>
      </w:r>
      <w:r w:rsidR="00380227">
        <w:rPr>
          <w:rFonts w:ascii="Times New Roman" w:hAnsi="Times New Roman" w:cs="Times New Roman"/>
          <w:b/>
          <w:bCs/>
          <w:sz w:val="24"/>
          <w:szCs w:val="24"/>
        </w:rPr>
        <w:t xml:space="preserve">или </w:t>
      </w:r>
      <w:r w:rsidRPr="00D52E0B">
        <w:rPr>
          <w:rFonts w:ascii="Times New Roman" w:hAnsi="Times New Roman" w:cs="Times New Roman"/>
          <w:b/>
          <w:bCs/>
          <w:sz w:val="24"/>
          <w:szCs w:val="24"/>
        </w:rPr>
        <w:t>игрофикация</w:t>
      </w:r>
      <w:r w:rsidR="0038022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80227">
        <w:rPr>
          <w:rFonts w:ascii="Times New Roman" w:hAnsi="Times New Roman" w:cs="Times New Roman"/>
          <w:sz w:val="24"/>
          <w:szCs w:val="24"/>
        </w:rPr>
        <w:t xml:space="preserve">- </w:t>
      </w:r>
      <w:r w:rsidRPr="00D52E0B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Pr="00D52E0B">
        <w:rPr>
          <w:rFonts w:ascii="Times New Roman" w:hAnsi="Times New Roman" w:cs="Times New Roman"/>
          <w:sz w:val="24"/>
          <w:szCs w:val="24"/>
        </w:rPr>
        <w:t xml:space="preserve"> внедрение игровых элементов </w:t>
      </w:r>
      <w:r w:rsidR="00380227">
        <w:rPr>
          <w:rFonts w:ascii="Times New Roman" w:hAnsi="Times New Roman" w:cs="Times New Roman"/>
          <w:sz w:val="24"/>
          <w:szCs w:val="24"/>
        </w:rPr>
        <w:t xml:space="preserve">в </w:t>
      </w:r>
      <w:r w:rsidRPr="00D52E0B">
        <w:rPr>
          <w:rFonts w:ascii="Times New Roman" w:hAnsi="Times New Roman" w:cs="Times New Roman"/>
          <w:sz w:val="24"/>
          <w:szCs w:val="24"/>
        </w:rPr>
        <w:t>неигрову</w:t>
      </w:r>
      <w:r w:rsidR="001D708B" w:rsidRPr="00D52E0B">
        <w:rPr>
          <w:rFonts w:ascii="Times New Roman" w:hAnsi="Times New Roman" w:cs="Times New Roman"/>
          <w:sz w:val="24"/>
          <w:szCs w:val="24"/>
        </w:rPr>
        <w:t>ю деятельность, например, учебу</w:t>
      </w:r>
      <w:r w:rsidRPr="00D52E0B">
        <w:rPr>
          <w:rFonts w:ascii="Times New Roman" w:hAnsi="Times New Roman" w:cs="Times New Roman"/>
          <w:sz w:val="24"/>
          <w:szCs w:val="24"/>
        </w:rPr>
        <w:t xml:space="preserve"> </w:t>
      </w:r>
      <w:r w:rsidR="00380227">
        <w:rPr>
          <w:rFonts w:ascii="Times New Roman" w:hAnsi="Times New Roman" w:cs="Times New Roman"/>
          <w:sz w:val="24"/>
          <w:szCs w:val="24"/>
        </w:rPr>
        <w:t>[2</w:t>
      </w:r>
      <w:r w:rsidR="001D708B" w:rsidRPr="00D52E0B">
        <w:rPr>
          <w:rFonts w:ascii="Times New Roman" w:hAnsi="Times New Roman" w:cs="Times New Roman"/>
          <w:sz w:val="24"/>
          <w:szCs w:val="24"/>
        </w:rPr>
        <w:t>].</w:t>
      </w:r>
    </w:p>
    <w:p w:rsidR="00D37BCD" w:rsidRPr="00D52E0B" w:rsidRDefault="00D37BCD" w:rsidP="00D52E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2E0B">
        <w:rPr>
          <w:rFonts w:ascii="Times New Roman" w:hAnsi="Times New Roman" w:cs="Times New Roman"/>
          <w:sz w:val="24"/>
          <w:szCs w:val="24"/>
        </w:rPr>
        <w:t xml:space="preserve">Геймификацию также можно определить как набор действий и процессов для решения проблем с использованием </w:t>
      </w:r>
      <w:r w:rsidR="00B84560" w:rsidRPr="00D52E0B">
        <w:rPr>
          <w:rFonts w:ascii="Times New Roman" w:hAnsi="Times New Roman" w:cs="Times New Roman"/>
          <w:sz w:val="24"/>
          <w:szCs w:val="24"/>
        </w:rPr>
        <w:t>характеристик игровых элементов [</w:t>
      </w:r>
      <w:r w:rsidR="00380227">
        <w:rPr>
          <w:rFonts w:ascii="Times New Roman" w:hAnsi="Times New Roman" w:cs="Times New Roman"/>
          <w:sz w:val="24"/>
          <w:szCs w:val="24"/>
        </w:rPr>
        <w:t>2</w:t>
      </w:r>
      <w:r w:rsidR="00B84560" w:rsidRPr="00D52E0B">
        <w:rPr>
          <w:rFonts w:ascii="Times New Roman" w:hAnsi="Times New Roman" w:cs="Times New Roman"/>
          <w:sz w:val="24"/>
          <w:szCs w:val="24"/>
        </w:rPr>
        <w:t>].</w:t>
      </w:r>
    </w:p>
    <w:p w:rsidR="00717B27" w:rsidRPr="00D52E0B" w:rsidRDefault="00385CF5" w:rsidP="00D52E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2E0B">
        <w:rPr>
          <w:rFonts w:ascii="Times New Roman" w:hAnsi="Times New Roman" w:cs="Times New Roman"/>
          <w:sz w:val="24"/>
          <w:szCs w:val="24"/>
        </w:rPr>
        <w:t>Стоит отметить, что с</w:t>
      </w:r>
      <w:r w:rsidR="00380227">
        <w:rPr>
          <w:rFonts w:ascii="Times New Roman" w:hAnsi="Times New Roman" w:cs="Times New Roman"/>
          <w:sz w:val="24"/>
          <w:szCs w:val="24"/>
        </w:rPr>
        <w:t>оветский педагог В.</w:t>
      </w:r>
      <w:r w:rsidRPr="00D52E0B">
        <w:rPr>
          <w:rFonts w:ascii="Times New Roman" w:hAnsi="Times New Roman" w:cs="Times New Roman"/>
          <w:sz w:val="24"/>
          <w:szCs w:val="24"/>
        </w:rPr>
        <w:t>А. Су</w:t>
      </w:r>
      <w:r w:rsidR="00FF28E6" w:rsidRPr="00D52E0B">
        <w:rPr>
          <w:rFonts w:ascii="Times New Roman" w:hAnsi="Times New Roman" w:cs="Times New Roman"/>
          <w:sz w:val="24"/>
          <w:szCs w:val="24"/>
        </w:rPr>
        <w:t>хомлинский отмечал, чт</w:t>
      </w:r>
      <w:r w:rsidR="00380227">
        <w:rPr>
          <w:rFonts w:ascii="Times New Roman" w:hAnsi="Times New Roman" w:cs="Times New Roman"/>
          <w:sz w:val="24"/>
          <w:szCs w:val="24"/>
        </w:rPr>
        <w:t xml:space="preserve">о </w:t>
      </w:r>
      <w:r w:rsidR="00FF28E6" w:rsidRPr="00D52E0B">
        <w:rPr>
          <w:rFonts w:ascii="Times New Roman" w:hAnsi="Times New Roman" w:cs="Times New Roman"/>
          <w:sz w:val="24"/>
          <w:szCs w:val="24"/>
        </w:rPr>
        <w:t>«игра – это искра, зажигающая огонек пытливости и любознательности»</w:t>
      </w:r>
      <w:r w:rsidR="00F21E45" w:rsidRPr="00D52E0B">
        <w:rPr>
          <w:rFonts w:ascii="Times New Roman" w:hAnsi="Times New Roman" w:cs="Times New Roman"/>
          <w:sz w:val="24"/>
          <w:szCs w:val="24"/>
        </w:rPr>
        <w:t xml:space="preserve"> [1].</w:t>
      </w:r>
    </w:p>
    <w:p w:rsidR="00D37BCD" w:rsidRPr="00D52E0B" w:rsidRDefault="00D37BCD" w:rsidP="00D52E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2E0B">
        <w:rPr>
          <w:rFonts w:ascii="Times New Roman" w:hAnsi="Times New Roman" w:cs="Times New Roman"/>
          <w:sz w:val="24"/>
          <w:szCs w:val="24"/>
        </w:rPr>
        <w:t>Цель геймификации – привлечь внимание, повысить интерес к решению задач и дать понимание того, как применять полученные знания на практике</w:t>
      </w:r>
      <w:r w:rsidR="00380227">
        <w:rPr>
          <w:rFonts w:ascii="Times New Roman" w:hAnsi="Times New Roman" w:cs="Times New Roman"/>
          <w:sz w:val="24"/>
          <w:szCs w:val="24"/>
        </w:rPr>
        <w:t xml:space="preserve"> </w:t>
      </w:r>
      <w:r w:rsidR="00380227" w:rsidRPr="00D52E0B">
        <w:rPr>
          <w:rFonts w:ascii="Times New Roman" w:hAnsi="Times New Roman" w:cs="Times New Roman"/>
          <w:sz w:val="24"/>
          <w:szCs w:val="24"/>
        </w:rPr>
        <w:t>[</w:t>
      </w:r>
      <w:r w:rsidR="00380227">
        <w:rPr>
          <w:rFonts w:ascii="Times New Roman" w:hAnsi="Times New Roman" w:cs="Times New Roman"/>
          <w:sz w:val="24"/>
          <w:szCs w:val="24"/>
        </w:rPr>
        <w:t>2</w:t>
      </w:r>
      <w:r w:rsidR="00380227" w:rsidRPr="00D52E0B">
        <w:rPr>
          <w:rFonts w:ascii="Times New Roman" w:hAnsi="Times New Roman" w:cs="Times New Roman"/>
          <w:sz w:val="24"/>
          <w:szCs w:val="24"/>
        </w:rPr>
        <w:t>].</w:t>
      </w:r>
    </w:p>
    <w:p w:rsidR="00131BCD" w:rsidRPr="00D52E0B" w:rsidRDefault="00131BCD" w:rsidP="00D52E0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52E0B">
        <w:rPr>
          <w:rFonts w:ascii="Times New Roman" w:hAnsi="Times New Roman" w:cs="Times New Roman"/>
          <w:bCs/>
          <w:sz w:val="24"/>
          <w:szCs w:val="24"/>
        </w:rPr>
        <w:t>Преимущества игрофикации</w:t>
      </w:r>
      <w:r w:rsidR="00380227">
        <w:rPr>
          <w:rFonts w:ascii="Times New Roman" w:hAnsi="Times New Roman" w:cs="Times New Roman"/>
          <w:bCs/>
          <w:sz w:val="24"/>
          <w:szCs w:val="24"/>
        </w:rPr>
        <w:t>.</w:t>
      </w:r>
    </w:p>
    <w:p w:rsidR="00131BCD" w:rsidRPr="00D52E0B" w:rsidRDefault="00131BCD" w:rsidP="00D52E0B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2E0B">
        <w:rPr>
          <w:rFonts w:ascii="Times New Roman" w:hAnsi="Times New Roman" w:cs="Times New Roman"/>
          <w:b/>
          <w:bCs/>
          <w:sz w:val="24"/>
          <w:szCs w:val="24"/>
        </w:rPr>
        <w:t>Универсальность</w:t>
      </w:r>
      <w:r w:rsidRPr="00D52E0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52E0B">
        <w:rPr>
          <w:rFonts w:ascii="Times New Roman" w:hAnsi="Times New Roman" w:cs="Times New Roman"/>
          <w:sz w:val="24"/>
          <w:szCs w:val="24"/>
        </w:rPr>
        <w:t>Геймифицировать</w:t>
      </w:r>
      <w:proofErr w:type="spellEnd"/>
      <w:r w:rsidRPr="00D52E0B">
        <w:rPr>
          <w:rFonts w:ascii="Times New Roman" w:hAnsi="Times New Roman" w:cs="Times New Roman"/>
          <w:sz w:val="24"/>
          <w:szCs w:val="24"/>
        </w:rPr>
        <w:t xml:space="preserve"> можно уроки для детей всех возрастов – от начальных классов до подготовки к ЕГЭ.</w:t>
      </w:r>
    </w:p>
    <w:p w:rsidR="00131BCD" w:rsidRPr="00D52E0B" w:rsidRDefault="00131BCD" w:rsidP="00D52E0B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2E0B">
        <w:rPr>
          <w:rFonts w:ascii="Times New Roman" w:hAnsi="Times New Roman" w:cs="Times New Roman"/>
          <w:b/>
          <w:bCs/>
          <w:sz w:val="24"/>
          <w:szCs w:val="24"/>
        </w:rPr>
        <w:t>Адаптивность</w:t>
      </w:r>
      <w:r w:rsidRPr="00D52E0B">
        <w:rPr>
          <w:rFonts w:ascii="Times New Roman" w:hAnsi="Times New Roman" w:cs="Times New Roman"/>
          <w:sz w:val="24"/>
          <w:szCs w:val="24"/>
        </w:rPr>
        <w:t>. В геймификации есть принципы, но нет конкретных рамок, метод подходит для любых дисциплин.</w:t>
      </w:r>
    </w:p>
    <w:p w:rsidR="00131BCD" w:rsidRPr="00D52E0B" w:rsidRDefault="00131BCD" w:rsidP="00D52E0B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2E0B">
        <w:rPr>
          <w:rFonts w:ascii="Times New Roman" w:hAnsi="Times New Roman" w:cs="Times New Roman"/>
          <w:b/>
          <w:bCs/>
          <w:sz w:val="24"/>
          <w:szCs w:val="24"/>
        </w:rPr>
        <w:t>Результативность</w:t>
      </w:r>
      <w:r w:rsidRPr="00D52E0B">
        <w:rPr>
          <w:rFonts w:ascii="Times New Roman" w:hAnsi="Times New Roman" w:cs="Times New Roman"/>
          <w:sz w:val="24"/>
          <w:szCs w:val="24"/>
        </w:rPr>
        <w:t>. При правильной организации ребёнок даже не поймёт, что это был урок, а знания получит.</w:t>
      </w:r>
    </w:p>
    <w:p w:rsidR="00131BCD" w:rsidRPr="00D52E0B" w:rsidRDefault="00131BCD" w:rsidP="00D52E0B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2E0B">
        <w:rPr>
          <w:rFonts w:ascii="Times New Roman" w:hAnsi="Times New Roman" w:cs="Times New Roman"/>
          <w:b/>
          <w:bCs/>
          <w:sz w:val="24"/>
          <w:szCs w:val="24"/>
        </w:rPr>
        <w:t>Мотивированность</w:t>
      </w:r>
      <w:r w:rsidRPr="00D52E0B">
        <w:rPr>
          <w:rFonts w:ascii="Times New Roman" w:hAnsi="Times New Roman" w:cs="Times New Roman"/>
          <w:sz w:val="24"/>
          <w:szCs w:val="24"/>
        </w:rPr>
        <w:t>. Главный принцип геймификации в обучении выступает её же главным преимуществом – дети хотят ходить на уроки-квесты [</w:t>
      </w:r>
      <w:r w:rsidR="00F45E8C">
        <w:rPr>
          <w:rFonts w:ascii="Times New Roman" w:hAnsi="Times New Roman" w:cs="Times New Roman"/>
          <w:sz w:val="24"/>
          <w:szCs w:val="24"/>
        </w:rPr>
        <w:t>1</w:t>
      </w:r>
      <w:r w:rsidRPr="00D52E0B">
        <w:rPr>
          <w:rFonts w:ascii="Times New Roman" w:hAnsi="Times New Roman" w:cs="Times New Roman"/>
          <w:sz w:val="24"/>
          <w:szCs w:val="24"/>
        </w:rPr>
        <w:t>].</w:t>
      </w:r>
    </w:p>
    <w:p w:rsidR="00385CF5" w:rsidRPr="00D52E0B" w:rsidRDefault="00385CF5" w:rsidP="00D52E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2E0B">
        <w:rPr>
          <w:rFonts w:ascii="Times New Roman" w:hAnsi="Times New Roman" w:cs="Times New Roman"/>
          <w:sz w:val="24"/>
          <w:szCs w:val="24"/>
        </w:rPr>
        <w:t>В каких случая</w:t>
      </w:r>
      <w:r w:rsidR="00FD4FC6" w:rsidRPr="00D52E0B">
        <w:rPr>
          <w:rFonts w:ascii="Times New Roman" w:hAnsi="Times New Roman" w:cs="Times New Roman"/>
          <w:sz w:val="24"/>
          <w:szCs w:val="24"/>
        </w:rPr>
        <w:t>х</w:t>
      </w:r>
      <w:r w:rsidRPr="00D52E0B">
        <w:rPr>
          <w:rFonts w:ascii="Times New Roman" w:hAnsi="Times New Roman" w:cs="Times New Roman"/>
          <w:sz w:val="24"/>
          <w:szCs w:val="24"/>
        </w:rPr>
        <w:t xml:space="preserve"> можно применять</w:t>
      </w:r>
      <w:r w:rsidR="00F45E8C">
        <w:rPr>
          <w:rFonts w:ascii="Times New Roman" w:hAnsi="Times New Roman" w:cs="Times New Roman"/>
          <w:sz w:val="24"/>
          <w:szCs w:val="24"/>
        </w:rPr>
        <w:t xml:space="preserve">, </w:t>
      </w:r>
      <w:r w:rsidRPr="00D52E0B">
        <w:rPr>
          <w:rFonts w:ascii="Times New Roman" w:hAnsi="Times New Roman" w:cs="Times New Roman"/>
          <w:bCs/>
          <w:sz w:val="24"/>
          <w:szCs w:val="24"/>
        </w:rPr>
        <w:t>если</w:t>
      </w:r>
      <w:r w:rsidRPr="00D52E0B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385CF5" w:rsidRPr="00D52E0B" w:rsidRDefault="00385CF5" w:rsidP="00D52E0B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2E0B">
        <w:rPr>
          <w:rFonts w:ascii="Times New Roman" w:hAnsi="Times New Roman" w:cs="Times New Roman"/>
          <w:sz w:val="24"/>
          <w:szCs w:val="24"/>
        </w:rPr>
        <w:t>у обучающихся нет мотивации что-либо делать;</w:t>
      </w:r>
    </w:p>
    <w:p w:rsidR="00385CF5" w:rsidRPr="00D52E0B" w:rsidRDefault="00385CF5" w:rsidP="00D52E0B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2E0B">
        <w:rPr>
          <w:rFonts w:ascii="Times New Roman" w:hAnsi="Times New Roman" w:cs="Times New Roman"/>
          <w:sz w:val="24"/>
          <w:szCs w:val="24"/>
        </w:rPr>
        <w:t>обучающиеся не умеют фокусироваться на задачах;</w:t>
      </w:r>
    </w:p>
    <w:p w:rsidR="00385CF5" w:rsidRPr="00D52E0B" w:rsidRDefault="00385CF5" w:rsidP="00D52E0B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2E0B">
        <w:rPr>
          <w:rFonts w:ascii="Times New Roman" w:hAnsi="Times New Roman" w:cs="Times New Roman"/>
          <w:sz w:val="24"/>
          <w:szCs w:val="24"/>
        </w:rPr>
        <w:t>у обучающихся нет понимания, как подступиться к большому объему заданий;</w:t>
      </w:r>
    </w:p>
    <w:p w:rsidR="00385CF5" w:rsidRPr="00D52E0B" w:rsidRDefault="00F45E8C" w:rsidP="00D52E0B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студенты в коллективе не </w:t>
      </w:r>
      <w:r w:rsidR="00385CF5" w:rsidRPr="00D52E0B">
        <w:rPr>
          <w:rFonts w:ascii="Times New Roman" w:hAnsi="Times New Roman" w:cs="Times New Roman"/>
          <w:sz w:val="24"/>
          <w:szCs w:val="24"/>
        </w:rPr>
        <w:t>коммуницируют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85CF5" w:rsidRPr="00D52E0B">
        <w:rPr>
          <w:rFonts w:ascii="Times New Roman" w:hAnsi="Times New Roman" w:cs="Times New Roman"/>
          <w:sz w:val="24"/>
          <w:szCs w:val="24"/>
        </w:rPr>
        <w:t>друг с другом;</w:t>
      </w:r>
    </w:p>
    <w:p w:rsidR="00385CF5" w:rsidRPr="00D52E0B" w:rsidRDefault="00385CF5" w:rsidP="00D52E0B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2E0B">
        <w:rPr>
          <w:rFonts w:ascii="Times New Roman" w:hAnsi="Times New Roman" w:cs="Times New Roman"/>
          <w:sz w:val="24"/>
          <w:szCs w:val="24"/>
        </w:rPr>
        <w:t>у обучающихся не фиксируются знания;</w:t>
      </w:r>
    </w:p>
    <w:p w:rsidR="00385CF5" w:rsidRPr="00D52E0B" w:rsidRDefault="00385CF5" w:rsidP="00D52E0B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2E0B">
        <w:rPr>
          <w:rFonts w:ascii="Times New Roman" w:hAnsi="Times New Roman" w:cs="Times New Roman"/>
          <w:sz w:val="24"/>
          <w:szCs w:val="24"/>
        </w:rPr>
        <w:t>студенты не воспринимают преподавателя;</w:t>
      </w:r>
    </w:p>
    <w:p w:rsidR="00385CF5" w:rsidRPr="00D52E0B" w:rsidRDefault="00385CF5" w:rsidP="00D52E0B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2E0B">
        <w:rPr>
          <w:rFonts w:ascii="Times New Roman" w:hAnsi="Times New Roman" w:cs="Times New Roman"/>
          <w:sz w:val="24"/>
          <w:szCs w:val="24"/>
        </w:rPr>
        <w:t>не хватает ресурсов для организации традиционного обучения (время, кадры, среда и т.п.);</w:t>
      </w:r>
    </w:p>
    <w:p w:rsidR="00FF28E6" w:rsidRPr="00D52E0B" w:rsidRDefault="00385CF5" w:rsidP="00D52E0B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2E0B">
        <w:rPr>
          <w:rFonts w:ascii="Times New Roman" w:hAnsi="Times New Roman" w:cs="Times New Roman"/>
          <w:sz w:val="24"/>
          <w:szCs w:val="24"/>
        </w:rPr>
        <w:t>есть образовательная деятельность, которая дается с трудом</w:t>
      </w:r>
      <w:r w:rsidR="00FD4FC6" w:rsidRPr="00D52E0B">
        <w:rPr>
          <w:rFonts w:ascii="Times New Roman" w:hAnsi="Times New Roman" w:cs="Times New Roman"/>
          <w:sz w:val="24"/>
          <w:szCs w:val="24"/>
        </w:rPr>
        <w:t>.</w:t>
      </w:r>
    </w:p>
    <w:p w:rsidR="00FF28E6" w:rsidRPr="00D52E0B" w:rsidRDefault="00440EAF" w:rsidP="00D52E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2E0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-29845</wp:posOffset>
            </wp:positionH>
            <wp:positionV relativeFrom="margin">
              <wp:posOffset>4425950</wp:posOffset>
            </wp:positionV>
            <wp:extent cx="5945505" cy="386969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05" cy="386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28E6" w:rsidRPr="00D52E0B">
        <w:rPr>
          <w:rFonts w:ascii="Times New Roman" w:hAnsi="Times New Roman" w:cs="Times New Roman"/>
          <w:sz w:val="24"/>
          <w:szCs w:val="24"/>
        </w:rPr>
        <w:t xml:space="preserve">Существуют онлайн сервисы, которые помогают создавать интерактивные задания. Первым из них является </w:t>
      </w:r>
      <w:r w:rsidR="00E928B3" w:rsidRPr="00F45E8C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="00E928B3" w:rsidRPr="00F45E8C">
        <w:rPr>
          <w:rFonts w:ascii="Times New Roman" w:hAnsi="Times New Roman" w:cs="Times New Roman"/>
          <w:sz w:val="24"/>
          <w:szCs w:val="24"/>
        </w:rPr>
        <w:t>://</w:t>
      </w:r>
      <w:proofErr w:type="spellStart"/>
      <w:r w:rsidR="00E928B3" w:rsidRPr="00F45E8C">
        <w:rPr>
          <w:rFonts w:ascii="Times New Roman" w:hAnsi="Times New Roman" w:cs="Times New Roman"/>
          <w:sz w:val="24"/>
          <w:szCs w:val="24"/>
          <w:lang w:val="en-US"/>
        </w:rPr>
        <w:t>learningapps</w:t>
      </w:r>
      <w:proofErr w:type="spellEnd"/>
      <w:r w:rsidR="00E928B3" w:rsidRPr="00F45E8C">
        <w:rPr>
          <w:rFonts w:ascii="Times New Roman" w:hAnsi="Times New Roman" w:cs="Times New Roman"/>
          <w:sz w:val="24"/>
          <w:szCs w:val="24"/>
        </w:rPr>
        <w:t>.</w:t>
      </w:r>
      <w:r w:rsidR="00E928B3" w:rsidRPr="00F45E8C">
        <w:rPr>
          <w:rFonts w:ascii="Times New Roman" w:hAnsi="Times New Roman" w:cs="Times New Roman"/>
          <w:sz w:val="24"/>
          <w:szCs w:val="24"/>
          <w:lang w:val="en-US"/>
        </w:rPr>
        <w:t>org</w:t>
      </w:r>
      <w:r w:rsidR="00E928B3" w:rsidRPr="00F45E8C">
        <w:rPr>
          <w:rFonts w:ascii="Times New Roman" w:hAnsi="Times New Roman" w:cs="Times New Roman"/>
          <w:sz w:val="24"/>
          <w:szCs w:val="24"/>
        </w:rPr>
        <w:t>/</w:t>
      </w:r>
      <w:r w:rsidR="002C652C" w:rsidRPr="00D52E0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6D2D" w:rsidRPr="00D52E0B" w:rsidRDefault="007C6D2D" w:rsidP="00D52E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kern w:val="24"/>
          <w:sz w:val="24"/>
          <w:szCs w:val="24"/>
        </w:rPr>
      </w:pPr>
      <w:r w:rsidRPr="00D52E0B">
        <w:rPr>
          <w:rFonts w:ascii="Times New Roman" w:hAnsi="Times New Roman" w:cs="Times New Roman"/>
          <w:sz w:val="24"/>
          <w:szCs w:val="24"/>
        </w:rPr>
        <w:t>История создания.</w:t>
      </w:r>
      <w:r w:rsidRPr="00D52E0B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 </w:t>
      </w:r>
      <w:proofErr w:type="spellStart"/>
      <w:r w:rsidRPr="00D52E0B">
        <w:rPr>
          <w:rFonts w:ascii="Times New Roman" w:hAnsi="Times New Roman" w:cs="Times New Roman"/>
          <w:color w:val="000000"/>
          <w:kern w:val="24"/>
          <w:sz w:val="24"/>
          <w:szCs w:val="24"/>
        </w:rPr>
        <w:t>LearningApps</w:t>
      </w:r>
      <w:proofErr w:type="spellEnd"/>
      <w:r w:rsidRPr="00D52E0B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 создавался в 2009-2012 в рамках </w:t>
      </w:r>
      <w:r w:rsidR="001B0ADB" w:rsidRPr="00D52E0B">
        <w:rPr>
          <w:rFonts w:ascii="Times New Roman" w:hAnsi="Times New Roman" w:cs="Times New Roman"/>
          <w:color w:val="000000"/>
          <w:kern w:val="24"/>
          <w:sz w:val="24"/>
          <w:szCs w:val="24"/>
        </w:rPr>
        <w:t>научно-исследовательского</w:t>
      </w:r>
      <w:r w:rsidRPr="00D52E0B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 проекта Педагогического колледжа в Берне. </w:t>
      </w:r>
    </w:p>
    <w:p w:rsidR="007C6D2D" w:rsidRPr="00D52E0B" w:rsidRDefault="007C6D2D" w:rsidP="00D52E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2E0B">
        <w:rPr>
          <w:rFonts w:ascii="Times New Roman" w:hAnsi="Times New Roman" w:cs="Times New Roman"/>
          <w:sz w:val="24"/>
          <w:szCs w:val="24"/>
        </w:rPr>
        <w:t xml:space="preserve">В ноябре 2014 </w:t>
      </w:r>
      <w:proofErr w:type="spellStart"/>
      <w:r w:rsidRPr="00D52E0B">
        <w:rPr>
          <w:rFonts w:ascii="Times New Roman" w:hAnsi="Times New Roman" w:cs="Times New Roman"/>
          <w:sz w:val="24"/>
          <w:szCs w:val="24"/>
        </w:rPr>
        <w:t>LearningApps</w:t>
      </w:r>
      <w:proofErr w:type="spellEnd"/>
      <w:r w:rsidR="00F45E8C">
        <w:rPr>
          <w:rFonts w:ascii="Times New Roman" w:hAnsi="Times New Roman" w:cs="Times New Roman"/>
          <w:sz w:val="24"/>
          <w:szCs w:val="24"/>
        </w:rPr>
        <w:t xml:space="preserve"> был удостоен «</w:t>
      </w:r>
      <w:proofErr w:type="spellStart"/>
      <w:r w:rsidR="00F45E8C">
        <w:rPr>
          <w:rFonts w:ascii="Times New Roman" w:hAnsi="Times New Roman" w:cs="Times New Roman"/>
          <w:sz w:val="24"/>
          <w:szCs w:val="24"/>
        </w:rPr>
        <w:t>Pädi</w:t>
      </w:r>
      <w:proofErr w:type="spellEnd"/>
      <w:r w:rsidR="00F45E8C">
        <w:rPr>
          <w:rFonts w:ascii="Times New Roman" w:hAnsi="Times New Roman" w:cs="Times New Roman"/>
          <w:sz w:val="24"/>
          <w:szCs w:val="24"/>
        </w:rPr>
        <w:t xml:space="preserve"> 2014» в номинации «</w:t>
      </w:r>
      <w:r w:rsidRPr="00D52E0B">
        <w:rPr>
          <w:rFonts w:ascii="Times New Roman" w:hAnsi="Times New Roman" w:cs="Times New Roman"/>
          <w:sz w:val="24"/>
          <w:szCs w:val="24"/>
        </w:rPr>
        <w:t>специальный приз</w:t>
      </w:r>
      <w:r w:rsidR="00F45E8C">
        <w:rPr>
          <w:rFonts w:ascii="Times New Roman" w:hAnsi="Times New Roman" w:cs="Times New Roman"/>
          <w:sz w:val="24"/>
          <w:szCs w:val="24"/>
        </w:rPr>
        <w:t>»</w:t>
      </w:r>
      <w:r w:rsidRPr="00D52E0B">
        <w:rPr>
          <w:rFonts w:ascii="Times New Roman" w:hAnsi="Times New Roman" w:cs="Times New Roman"/>
          <w:sz w:val="24"/>
          <w:szCs w:val="24"/>
        </w:rPr>
        <w:t xml:space="preserve">. В 2015 сайт </w:t>
      </w:r>
      <w:proofErr w:type="spellStart"/>
      <w:r w:rsidRPr="00D52E0B">
        <w:rPr>
          <w:rFonts w:ascii="Times New Roman" w:hAnsi="Times New Roman" w:cs="Times New Roman"/>
          <w:sz w:val="24"/>
          <w:szCs w:val="24"/>
        </w:rPr>
        <w:t>LearningApps</w:t>
      </w:r>
      <w:proofErr w:type="spellEnd"/>
      <w:r w:rsidRPr="00D52E0B">
        <w:rPr>
          <w:rFonts w:ascii="Times New Roman" w:hAnsi="Times New Roman" w:cs="Times New Roman"/>
          <w:sz w:val="24"/>
          <w:szCs w:val="24"/>
        </w:rPr>
        <w:t xml:space="preserve"> был основан для интерактивных учебных модулей в качестве носителя.</w:t>
      </w:r>
    </w:p>
    <w:p w:rsidR="007C6D2D" w:rsidRPr="00D52E0B" w:rsidRDefault="007C6D2D" w:rsidP="00D52E0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kern w:val="24"/>
          <w:sz w:val="24"/>
          <w:szCs w:val="24"/>
        </w:rPr>
      </w:pPr>
      <w:r w:rsidRPr="00D52E0B">
        <w:rPr>
          <w:rFonts w:ascii="Times New Roman" w:hAnsi="Times New Roman" w:cs="Times New Roman"/>
          <w:color w:val="000000"/>
          <w:kern w:val="24"/>
          <w:sz w:val="24"/>
          <w:szCs w:val="24"/>
        </w:rPr>
        <w:t>Сами разработчики характеризуют этот сервис так: «LearningApps.org является приложением Web 2.0 для поддержки обучения и процесса преподавания с помощью интерактивных модулей.</w:t>
      </w:r>
    </w:p>
    <w:p w:rsidR="007C6D2D" w:rsidRPr="00D52E0B" w:rsidRDefault="007C6D2D" w:rsidP="00D52E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2E0B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Web 2.0 - </w:t>
      </w:r>
      <w:r w:rsidRPr="00D52E0B">
        <w:rPr>
          <w:rFonts w:ascii="Times New Roman" w:hAnsi="Times New Roman" w:cs="Times New Roman"/>
          <w:sz w:val="24"/>
          <w:szCs w:val="24"/>
        </w:rPr>
        <w:t>методика проектирования систем, которые становятся тем лучше, чем больше людей ими пользуются. Особенностью веб 2.0 является принцип привлечения пользователей к наполнению и многократной выверке информационного материала.</w:t>
      </w:r>
    </w:p>
    <w:p w:rsidR="006B1A6B" w:rsidRPr="00D52E0B" w:rsidRDefault="00FF28E6" w:rsidP="00D52E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2E0B">
        <w:rPr>
          <w:rFonts w:ascii="Times New Roman" w:hAnsi="Times New Roman" w:cs="Times New Roman"/>
          <w:sz w:val="24"/>
          <w:szCs w:val="24"/>
        </w:rPr>
        <w:t xml:space="preserve">Попадая на главную страницу, </w:t>
      </w:r>
      <w:r w:rsidR="00E81428" w:rsidRPr="00D52E0B">
        <w:rPr>
          <w:rFonts w:ascii="Times New Roman" w:hAnsi="Times New Roman" w:cs="Times New Roman"/>
          <w:sz w:val="24"/>
          <w:szCs w:val="24"/>
        </w:rPr>
        <w:t xml:space="preserve">первым делом необходимо зарегистрироваться. Этот процесс занимает мало времени, необходимо заполнить несколько пунктов для дальнейшей работы. Зарегистрировавшись, Вы сможете сохранять созданные Вами работы. </w:t>
      </w:r>
    </w:p>
    <w:p w:rsidR="00E81428" w:rsidRPr="00D52E0B" w:rsidRDefault="00E81428" w:rsidP="00D52E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2E0B">
        <w:rPr>
          <w:rFonts w:ascii="Times New Roman" w:hAnsi="Times New Roman" w:cs="Times New Roman"/>
          <w:sz w:val="24"/>
          <w:szCs w:val="24"/>
        </w:rPr>
        <w:t>На данном сайте существует каталог готовых упражнений. В строке «поиск» можно задать ключевое слово для нахождения конкретного задания.</w:t>
      </w:r>
    </w:p>
    <w:p w:rsidR="006B1A6B" w:rsidRPr="00D52E0B" w:rsidRDefault="00917A44" w:rsidP="00D52E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7" type="#_x0000_t13" alt="" style="position:absolute;left:0;text-align:left;margin-left:-38.15pt;margin-top:19.7pt;width:76.9pt;height:38.25pt;z-index:251659264;mso-wrap-edited:f;mso-width-percent:0;mso-height-percent:0;mso-width-percent:0;mso-height-percent:0" fillcolor="black [3200]" strokecolor="#f2f2f2 [3041]" strokeweight="3pt">
            <v:shadow on="t" type="perspective" color="#7f7f7f [1601]" opacity=".5" offset="1pt" offset2="-1pt"/>
          </v:shape>
        </w:pict>
      </w:r>
      <w:r w:rsidR="006B1A6B" w:rsidRPr="00D52E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67104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1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428" w:rsidRPr="00D52E0B" w:rsidRDefault="00E81428" w:rsidP="00D52E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2E0B">
        <w:rPr>
          <w:rFonts w:ascii="Times New Roman" w:hAnsi="Times New Roman" w:cs="Times New Roman"/>
          <w:sz w:val="24"/>
          <w:szCs w:val="24"/>
        </w:rPr>
        <w:t>Во вкладке «все упражнения» можно посмотреть полный список созданных, другими пользователями, заданий.</w:t>
      </w:r>
    </w:p>
    <w:p w:rsidR="006B1A6B" w:rsidRPr="00D52E0B" w:rsidRDefault="00917A44" w:rsidP="00D52E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6" type="#_x0000_t13" alt="" style="position:absolute;left:0;text-align:left;margin-left:85.45pt;margin-top:42.05pt;width:50.55pt;height:25.4pt;rotation:21891377fd;z-index:251660288;mso-wrap-edited:f;mso-width-percent:0;mso-height-percent:0;mso-width-percent:0;mso-height-percent:0" fillcolor="black [3200]" strokecolor="#f2f2f2 [3041]" strokeweight="3pt">
            <v:shadow on="t" type="perspective" color="#7f7f7f [1601]" opacity=".5" offset="1pt" offset2="-1pt"/>
          </v:shape>
        </w:pict>
      </w:r>
      <w:r w:rsidR="006B1A6B" w:rsidRPr="00D52E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67104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1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A6B" w:rsidRPr="00D52E0B" w:rsidRDefault="006B1A6B" w:rsidP="00D52E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81428" w:rsidRPr="00D52E0B" w:rsidRDefault="00E81428" w:rsidP="00D52E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2E0B">
        <w:rPr>
          <w:rFonts w:ascii="Times New Roman" w:hAnsi="Times New Roman" w:cs="Times New Roman"/>
          <w:sz w:val="24"/>
          <w:szCs w:val="24"/>
        </w:rPr>
        <w:lastRenderedPageBreak/>
        <w:t>Также на данном сайте можно создавать свои собственные упражнения с помощью готовых шаблонов.</w:t>
      </w:r>
    </w:p>
    <w:p w:rsidR="006B1A6B" w:rsidRPr="00D52E0B" w:rsidRDefault="00917A44" w:rsidP="00D52E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5" type="#_x0000_t13" alt="" style="position:absolute;left:0;text-align:left;margin-left:154.4pt;margin-top:43.5pt;width:50.55pt;height:25.4pt;rotation:21891377fd;z-index:251661312;mso-wrap-edited:f;mso-width-percent:0;mso-height-percent:0;mso-width-percent:0;mso-height-percent:0" fillcolor="black [3200]" strokecolor="#f2f2f2 [3041]" strokeweight="3pt">
            <v:shadow on="t" type="perspective" color="#7f7f7f [1601]" opacity=".5" offset="1pt" offset2="-1pt"/>
          </v:shape>
        </w:pict>
      </w:r>
      <w:r w:rsidR="006B1A6B" w:rsidRPr="00D52E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671049"/>
            <wp:effectExtent l="19050" t="0" r="3175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1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A6B" w:rsidRPr="00D52E0B" w:rsidRDefault="006B1A6B" w:rsidP="00D52E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B1A6B" w:rsidRPr="00D52E0B" w:rsidRDefault="00E81428" w:rsidP="00D52E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2E0B">
        <w:rPr>
          <w:rFonts w:ascii="Times New Roman" w:hAnsi="Times New Roman" w:cs="Times New Roman"/>
          <w:sz w:val="24"/>
          <w:szCs w:val="24"/>
        </w:rPr>
        <w:t xml:space="preserve">Переходя во вкладку </w:t>
      </w:r>
      <w:r w:rsidR="001B0ADB" w:rsidRPr="00D52E0B">
        <w:rPr>
          <w:rFonts w:ascii="Times New Roman" w:hAnsi="Times New Roman" w:cs="Times New Roman"/>
          <w:sz w:val="24"/>
          <w:szCs w:val="24"/>
        </w:rPr>
        <w:t>«Все упражнения»,</w:t>
      </w:r>
      <w:r w:rsidR="00A65C18" w:rsidRPr="00D52E0B">
        <w:rPr>
          <w:rFonts w:ascii="Times New Roman" w:hAnsi="Times New Roman" w:cs="Times New Roman"/>
          <w:sz w:val="24"/>
          <w:szCs w:val="24"/>
        </w:rPr>
        <w:t xml:space="preserve"> мы видим, что каждое задание представлено картинкой.</w:t>
      </w:r>
    </w:p>
    <w:p w:rsidR="00DB736C" w:rsidRPr="00D52E0B" w:rsidRDefault="00A65C18" w:rsidP="00D52E0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52E0B">
        <w:rPr>
          <w:rFonts w:ascii="Times New Roman" w:hAnsi="Times New Roman" w:cs="Times New Roman"/>
          <w:sz w:val="24"/>
          <w:szCs w:val="24"/>
        </w:rPr>
        <w:t>Можно поменять категорию, чтобы ограничить список упражнений одной предметной областью.</w:t>
      </w:r>
      <w:r w:rsidR="00DB736C" w:rsidRPr="00D52E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E81428" w:rsidRPr="00D52E0B" w:rsidRDefault="00917A44" w:rsidP="00D52E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4" type="#_x0000_t13" alt="" style="position:absolute;left:0;text-align:left;margin-left:-5.25pt;margin-top:62.6pt;width:50.55pt;height:25.4pt;rotation:21891377fd;z-index:251662336;mso-wrap-edited:f;mso-width-percent:0;mso-height-percent:0;mso-width-percent:0;mso-height-percent:0" fillcolor="black [3200]" strokecolor="#f2f2f2 [3041]" strokeweight="3pt">
            <v:shadow on="t" type="perspective" color="#7f7f7f [1601]" opacity=".5" offset="1pt" offset2="-1pt"/>
          </v:shape>
        </w:pict>
      </w:r>
      <w:r w:rsidR="00DB736C" w:rsidRPr="00D52E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721272"/>
            <wp:effectExtent l="19050" t="0" r="3175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21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C18" w:rsidRPr="00D52E0B" w:rsidRDefault="00A65C18" w:rsidP="00D52E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2E0B">
        <w:rPr>
          <w:rFonts w:ascii="Times New Roman" w:hAnsi="Times New Roman" w:cs="Times New Roman"/>
          <w:sz w:val="24"/>
          <w:szCs w:val="24"/>
        </w:rPr>
        <w:t xml:space="preserve">Рассмотрим, к примеру, категорию «Психология». Теперь отображаются все связанные с ней упражнения. </w:t>
      </w:r>
    </w:p>
    <w:p w:rsidR="006B1A6B" w:rsidRPr="00D52E0B" w:rsidRDefault="006B1A6B" w:rsidP="00D52E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2E0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619086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19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C18" w:rsidRPr="00D52E0B" w:rsidRDefault="00A65C18" w:rsidP="00D52E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2E0B">
        <w:rPr>
          <w:rFonts w:ascii="Times New Roman" w:hAnsi="Times New Roman" w:cs="Times New Roman"/>
          <w:sz w:val="24"/>
          <w:szCs w:val="24"/>
        </w:rPr>
        <w:t xml:space="preserve">Можно выбрать соответствующую ступень обучения. </w:t>
      </w:r>
    </w:p>
    <w:p w:rsidR="00DB736C" w:rsidRPr="00D52E0B" w:rsidRDefault="00DB736C" w:rsidP="00D52E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2E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01820" cy="40386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36C" w:rsidRPr="00D52E0B" w:rsidRDefault="00DB736C" w:rsidP="00D52E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2E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66465" cy="393700"/>
            <wp:effectExtent l="1905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36C" w:rsidRPr="00D52E0B" w:rsidRDefault="00DB736C" w:rsidP="00D52E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2E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09010" cy="41465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41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36C" w:rsidRPr="00D52E0B" w:rsidRDefault="00DB736C" w:rsidP="00D52E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2E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09010" cy="43624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43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36C" w:rsidRPr="00D52E0B" w:rsidRDefault="00DB736C" w:rsidP="00D52E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65C18" w:rsidRPr="00D52E0B" w:rsidRDefault="00A65C18" w:rsidP="00D52E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2E0B">
        <w:rPr>
          <w:rFonts w:ascii="Times New Roman" w:hAnsi="Times New Roman" w:cs="Times New Roman"/>
          <w:sz w:val="24"/>
          <w:szCs w:val="24"/>
        </w:rPr>
        <w:t>Если нажать на упражнение, то появятся дета</w:t>
      </w:r>
      <w:r w:rsidR="00DB736C" w:rsidRPr="00D52E0B">
        <w:rPr>
          <w:rFonts w:ascii="Times New Roman" w:hAnsi="Times New Roman" w:cs="Times New Roman"/>
          <w:sz w:val="24"/>
          <w:szCs w:val="24"/>
        </w:rPr>
        <w:t>ли (объяснение и цель задания).</w:t>
      </w:r>
    </w:p>
    <w:p w:rsidR="00A65C18" w:rsidRPr="00D52E0B" w:rsidRDefault="00DB736C" w:rsidP="00D52E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2E0B">
        <w:rPr>
          <w:rFonts w:ascii="Times New Roman" w:hAnsi="Times New Roman" w:cs="Times New Roman"/>
          <w:sz w:val="24"/>
          <w:szCs w:val="24"/>
        </w:rPr>
        <w:t>Данное</w:t>
      </w:r>
      <w:r w:rsidR="006858C8" w:rsidRPr="00D52E0B">
        <w:rPr>
          <w:rFonts w:ascii="Times New Roman" w:hAnsi="Times New Roman" w:cs="Times New Roman"/>
          <w:sz w:val="24"/>
          <w:szCs w:val="24"/>
        </w:rPr>
        <w:t xml:space="preserve"> упражнение является тренажером на классификацию. Необходимо переместить картинки в нужную группу. </w:t>
      </w:r>
    </w:p>
    <w:p w:rsidR="00DB736C" w:rsidRPr="00D52E0B" w:rsidRDefault="00DB736C" w:rsidP="00D52E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2E0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114521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4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36C" w:rsidRPr="00D52E0B" w:rsidRDefault="00917A44" w:rsidP="00D52E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3" type="#_x0000_t13" alt="" style="position:absolute;left:0;text-align:left;margin-left:-48.75pt;margin-top:69.3pt;width:50.55pt;height:25.4pt;rotation:21891377fd;z-index:251663360;mso-wrap-edited:f;mso-width-percent:0;mso-height-percent:0;mso-width-percent:0;mso-height-percent:0" fillcolor="black [3200]" strokecolor="#f2f2f2 [3041]" strokeweight="3pt">
            <v:shadow on="t" type="perspective" color="#7f7f7f [1601]" opacity=".5" offset="1pt" offset2="-1pt"/>
          </v:shape>
        </w:pict>
      </w:r>
      <w:r w:rsidR="006858C8" w:rsidRPr="00D52E0B">
        <w:rPr>
          <w:rFonts w:ascii="Times New Roman" w:hAnsi="Times New Roman" w:cs="Times New Roman"/>
          <w:sz w:val="24"/>
          <w:szCs w:val="24"/>
        </w:rPr>
        <w:t>Каждое упражнение можно использовать в качестве шаблона для создания нового упражнения. Например, вы можете удалить в нём фотографии или добавить другие.</w:t>
      </w:r>
      <w:r w:rsidR="00DB736C" w:rsidRPr="00D52E0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58C8" w:rsidRPr="00D52E0B" w:rsidRDefault="00DB736C" w:rsidP="00D52E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2E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471461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71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8C8" w:rsidRPr="00D52E0B" w:rsidRDefault="00917A44" w:rsidP="00D52E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2" type="#_x0000_t13" alt="" style="position:absolute;left:0;text-align:left;margin-left:308.95pt;margin-top:35.85pt;width:50.55pt;height:25.4pt;z-index:251664384;mso-wrap-edited:f;mso-width-percent:0;mso-height-percent:0;mso-width-percent:0;mso-height-percent:0" fillcolor="black [3200]" strokecolor="#f2f2f2 [3041]" strokeweight="3pt">
            <v:shadow on="t" type="perspective" color="#7f7f7f [1601]" opacity=".5" offset="1pt" offset2="-1pt"/>
          </v:shape>
        </w:pict>
      </w:r>
      <w:r w:rsidR="006858C8" w:rsidRPr="00D52E0B">
        <w:rPr>
          <w:rFonts w:ascii="Times New Roman" w:hAnsi="Times New Roman" w:cs="Times New Roman"/>
          <w:sz w:val="24"/>
          <w:szCs w:val="24"/>
        </w:rPr>
        <w:t xml:space="preserve">Сохраняя упражнения в своем аккаунте, вы не потеряете их и сможете с </w:t>
      </w:r>
      <w:r w:rsidR="00DB736C" w:rsidRPr="00D52E0B">
        <w:rPr>
          <w:rFonts w:ascii="Times New Roman" w:hAnsi="Times New Roman" w:cs="Times New Roman"/>
          <w:sz w:val="24"/>
          <w:szCs w:val="24"/>
        </w:rPr>
        <w:t>легкостью</w:t>
      </w:r>
      <w:r w:rsidR="006858C8" w:rsidRPr="00D52E0B">
        <w:rPr>
          <w:rFonts w:ascii="Times New Roman" w:hAnsi="Times New Roman" w:cs="Times New Roman"/>
          <w:sz w:val="24"/>
          <w:szCs w:val="24"/>
        </w:rPr>
        <w:t xml:space="preserve"> найти.</w:t>
      </w:r>
    </w:p>
    <w:p w:rsidR="00DB736C" w:rsidRPr="00D52E0B" w:rsidRDefault="00DB736C" w:rsidP="00D52E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2E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471461"/>
            <wp:effectExtent l="19050" t="0" r="3175" b="0"/>
            <wp:docPr id="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71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8C8" w:rsidRPr="00D52E0B" w:rsidRDefault="006858C8" w:rsidP="00D52E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2E0B">
        <w:rPr>
          <w:rFonts w:ascii="Times New Roman" w:hAnsi="Times New Roman" w:cs="Times New Roman"/>
          <w:sz w:val="24"/>
          <w:szCs w:val="24"/>
        </w:rPr>
        <w:t xml:space="preserve">Здесь Вы найдёте различные ссылки для копирования и отправки. Также Вы найдёте здесь </w:t>
      </w:r>
      <w:r w:rsidRPr="00D52E0B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D52E0B">
        <w:rPr>
          <w:rFonts w:ascii="Times New Roman" w:hAnsi="Times New Roman" w:cs="Times New Roman"/>
          <w:sz w:val="24"/>
          <w:szCs w:val="24"/>
        </w:rPr>
        <w:t xml:space="preserve"> код для </w:t>
      </w:r>
      <w:r w:rsidR="00DB736C" w:rsidRPr="00D52E0B">
        <w:rPr>
          <w:rFonts w:ascii="Times New Roman" w:hAnsi="Times New Roman" w:cs="Times New Roman"/>
          <w:sz w:val="24"/>
          <w:szCs w:val="24"/>
        </w:rPr>
        <w:t>того, чтобы ребята могли проходить эти упражнения с телефона</w:t>
      </w:r>
      <w:r w:rsidRPr="00D52E0B">
        <w:rPr>
          <w:rFonts w:ascii="Times New Roman" w:hAnsi="Times New Roman" w:cs="Times New Roman"/>
          <w:sz w:val="24"/>
          <w:szCs w:val="24"/>
        </w:rPr>
        <w:t>.</w:t>
      </w:r>
    </w:p>
    <w:p w:rsidR="00DB736C" w:rsidRPr="00D52E0B" w:rsidRDefault="00917A44" w:rsidP="00D52E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rect id="_x0000_s1031" alt="" style="position:absolute;left:0;text-align:left;margin-left:213.85pt;margin-top:37.05pt;width:295.5pt;height:80.4pt;z-index:251666432;mso-wrap-edited:f;mso-width-percent:0;mso-height-percent:0;mso-width-percent:0;mso-height-percent:0" filled="f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0" type="#_x0000_t13" alt="" style="position:absolute;left:0;text-align:left;margin-left:292.45pt;margin-top:-1.1pt;width:50.55pt;height:25.4pt;rotation:2827988fd;z-index:251665408;mso-wrap-edited:f;mso-width-percent:0;mso-height-percent:0;mso-width-percent:0;mso-height-percent:0" fillcolor="black [3200]" strokecolor="#f2f2f2 [3041]" strokeweight="3pt">
            <v:shadow on="t" type="perspective" color="#7f7f7f [1601]" opacity=".5" offset="1pt" offset2="-1pt"/>
          </v:shape>
        </w:pict>
      </w:r>
      <w:r w:rsidR="00DB736C" w:rsidRPr="00D52E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471461"/>
            <wp:effectExtent l="19050" t="0" r="3175" b="0"/>
            <wp:docPr id="8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71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8C8" w:rsidRPr="00D52E0B" w:rsidRDefault="006858C8" w:rsidP="00D52E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2E0B">
        <w:rPr>
          <w:rFonts w:ascii="Times New Roman" w:hAnsi="Times New Roman" w:cs="Times New Roman"/>
          <w:sz w:val="24"/>
          <w:szCs w:val="24"/>
        </w:rPr>
        <w:t>Вернемся к созданию упражнений. Здесь Вы можете создавать новые упражнения с помощью специальных шаблонов либо взяв за основу уже созданные упражнения.</w:t>
      </w:r>
    </w:p>
    <w:p w:rsidR="00D45672" w:rsidRPr="00D52E0B" w:rsidRDefault="00D45672" w:rsidP="00D52E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2E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638510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3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672" w:rsidRPr="00D52E0B" w:rsidRDefault="00D45672" w:rsidP="00D52E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2E0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427919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7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8C8" w:rsidRPr="00D52E0B" w:rsidRDefault="006858C8" w:rsidP="00D52E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2E0B">
        <w:rPr>
          <w:rFonts w:ascii="Times New Roman" w:hAnsi="Times New Roman" w:cs="Times New Roman"/>
          <w:sz w:val="24"/>
          <w:szCs w:val="24"/>
        </w:rPr>
        <w:t>Если вам понравился какой-то шаблон упражнений, то перед созданием можно посмотреть примеры, которые были созданы на его основе.</w:t>
      </w:r>
    </w:p>
    <w:p w:rsidR="00D45672" w:rsidRPr="00D52E0B" w:rsidRDefault="00917A44" w:rsidP="00D52E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9" type="#_x0000_t13" alt="" style="position:absolute;left:0;text-align:left;margin-left:298.35pt;margin-top:125.3pt;width:50.55pt;height:25.4pt;rotation:23403184fd;z-index:251669504;mso-wrap-edited:f;mso-width-percent:0;mso-height-percent:0;mso-width-percent:0;mso-height-percent:0" fillcolor="black [3200]" strokecolor="#f2f2f2 [3041]" strokeweight="3pt">
            <v:shadow on="t" type="perspective" color="#7f7f7f [1601]" opacity=".5" offset="1pt" offset2="-1pt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8" type="#_x0000_t13" alt="" style="position:absolute;left:0;text-align:left;margin-left:-1.1pt;margin-top:99.9pt;width:50.55pt;height:25.4pt;rotation:2827988fd;z-index:251668480;mso-wrap-edited:f;mso-width-percent:0;mso-height-percent:0;mso-width-percent:0;mso-height-percent:0" fillcolor="black [3200]" strokecolor="#f2f2f2 [3041]" strokeweight="3pt">
            <v:shadow on="t" type="perspective" color="#7f7f7f [1601]" opacity=".5" offset="1pt" offset2="-1pt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7" type="#_x0000_t13" alt="" style="position:absolute;left:0;text-align:left;margin-left:-12pt;margin-top:19.25pt;width:50.55pt;height:25.4pt;z-index:251667456;mso-wrap-edited:f;mso-width-percent:0;mso-height-percent:0;mso-width-percent:0;mso-height-percent:0" fillcolor="black [3200]" strokecolor="#f2f2f2 [3041]" strokeweight="3pt">
            <v:shadow on="t" type="perspective" color="#7f7f7f [1601]" opacity=".5" offset="1pt" offset2="-1pt"/>
          </v:shape>
        </w:pict>
      </w:r>
      <w:r w:rsidR="00D45672" w:rsidRPr="00D52E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5382469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82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8C8" w:rsidRPr="00D52E0B" w:rsidRDefault="006858C8" w:rsidP="00D52E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2E0B">
        <w:rPr>
          <w:rFonts w:ascii="Times New Roman" w:hAnsi="Times New Roman" w:cs="Times New Roman"/>
          <w:sz w:val="24"/>
          <w:szCs w:val="24"/>
        </w:rPr>
        <w:lastRenderedPageBreak/>
        <w:t>В начале каждого упражнения вы можете указать название упражнения и его задачи. Затем следуют специальные настройки для каждого шаблона.</w:t>
      </w:r>
    </w:p>
    <w:p w:rsidR="00D45672" w:rsidRPr="00D52E0B" w:rsidRDefault="00D45672" w:rsidP="00D52E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2E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5001360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0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672" w:rsidRPr="00D52E0B" w:rsidRDefault="00D45672" w:rsidP="00D52E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858C8" w:rsidRPr="00D52E0B" w:rsidRDefault="00D45672" w:rsidP="00D52E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2E0B">
        <w:rPr>
          <w:rFonts w:ascii="Times New Roman" w:hAnsi="Times New Roman" w:cs="Times New Roman"/>
          <w:sz w:val="24"/>
          <w:szCs w:val="24"/>
        </w:rPr>
        <w:t>Нажав</w:t>
      </w:r>
      <w:r w:rsidR="006858C8" w:rsidRPr="00D52E0B">
        <w:rPr>
          <w:rFonts w:ascii="Times New Roman" w:hAnsi="Times New Roman" w:cs="Times New Roman"/>
          <w:sz w:val="24"/>
          <w:szCs w:val="24"/>
        </w:rPr>
        <w:t xml:space="preserve"> внизу на кнопку </w:t>
      </w:r>
      <w:r w:rsidR="001B0ADB">
        <w:rPr>
          <w:rFonts w:ascii="Times New Roman" w:hAnsi="Times New Roman" w:cs="Times New Roman"/>
          <w:sz w:val="24"/>
          <w:szCs w:val="24"/>
        </w:rPr>
        <w:t>«</w:t>
      </w:r>
      <w:r w:rsidR="006858C8" w:rsidRPr="00D52E0B">
        <w:rPr>
          <w:rFonts w:ascii="Times New Roman" w:hAnsi="Times New Roman" w:cs="Times New Roman"/>
          <w:sz w:val="24"/>
          <w:szCs w:val="24"/>
        </w:rPr>
        <w:t>Завершить и показат</w:t>
      </w:r>
      <w:r w:rsidRPr="00D52E0B">
        <w:rPr>
          <w:rFonts w:ascii="Times New Roman" w:hAnsi="Times New Roman" w:cs="Times New Roman"/>
          <w:sz w:val="24"/>
          <w:szCs w:val="24"/>
        </w:rPr>
        <w:t>ь в предварительном просмотре</w:t>
      </w:r>
      <w:r w:rsidR="001B0ADB">
        <w:rPr>
          <w:rFonts w:ascii="Times New Roman" w:hAnsi="Times New Roman" w:cs="Times New Roman"/>
          <w:sz w:val="24"/>
          <w:szCs w:val="24"/>
        </w:rPr>
        <w:t>»</w:t>
      </w:r>
      <w:r w:rsidRPr="00D52E0B">
        <w:rPr>
          <w:rFonts w:ascii="Times New Roman" w:hAnsi="Times New Roman" w:cs="Times New Roman"/>
          <w:sz w:val="24"/>
          <w:szCs w:val="24"/>
        </w:rPr>
        <w:t xml:space="preserve">, </w:t>
      </w:r>
      <w:r w:rsidR="006858C8" w:rsidRPr="00D52E0B">
        <w:rPr>
          <w:rFonts w:ascii="Times New Roman" w:hAnsi="Times New Roman" w:cs="Times New Roman"/>
          <w:sz w:val="24"/>
          <w:szCs w:val="24"/>
        </w:rPr>
        <w:t>вы сможете отредактировать упражнение ещё раз или сохранить его в вашей коллекции упражнений.</w:t>
      </w:r>
    </w:p>
    <w:p w:rsidR="006100FE" w:rsidRPr="00D52E0B" w:rsidRDefault="00917A44" w:rsidP="00D52E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shape id="_x0000_s1026" type="#_x0000_t13" alt="" style="position:absolute;left:0;text-align:left;margin-left:231.4pt;margin-top:303.3pt;width:50.55pt;height:25.4pt;rotation:2827988fd;z-index:251670528;mso-wrap-edited:f;mso-width-percent:0;mso-height-percent:0;mso-width-percent:0;mso-height-percent:0" fillcolor="black [3200]" strokecolor="#f2f2f2 [3041]" strokeweight="3pt">
            <v:shadow on="t" type="perspective" color="#7f7f7f [1601]" opacity=".5" offset="1pt" offset2="-1pt"/>
          </v:shape>
        </w:pict>
      </w:r>
      <w:r w:rsidR="006100FE" w:rsidRPr="00D52E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523911"/>
            <wp:effectExtent l="1905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3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52C" w:rsidRPr="00D52E0B" w:rsidRDefault="002C652C" w:rsidP="00D52E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2E0B">
        <w:rPr>
          <w:rFonts w:ascii="Times New Roman" w:hAnsi="Times New Roman" w:cs="Times New Roman"/>
          <w:sz w:val="24"/>
          <w:szCs w:val="24"/>
        </w:rPr>
        <w:t>Нет необходимости использовать только готовые занятия. Если вы нашли занятие, но оно не совсем</w:t>
      </w:r>
      <w:r w:rsidR="00F45E8C">
        <w:rPr>
          <w:rFonts w:ascii="Times New Roman" w:hAnsi="Times New Roman" w:cs="Times New Roman"/>
          <w:sz w:val="24"/>
          <w:szCs w:val="24"/>
        </w:rPr>
        <w:t xml:space="preserve"> то, что нужно, вы можете легко </w:t>
      </w:r>
      <w:r w:rsidRPr="00D52E0B">
        <w:rPr>
          <w:rFonts w:ascii="Times New Roman" w:hAnsi="Times New Roman" w:cs="Times New Roman"/>
          <w:bCs/>
          <w:sz w:val="24"/>
          <w:szCs w:val="24"/>
        </w:rPr>
        <w:t>настроить</w:t>
      </w:r>
      <w:r w:rsidR="00F45E8C">
        <w:rPr>
          <w:rFonts w:ascii="Times New Roman" w:hAnsi="Times New Roman" w:cs="Times New Roman"/>
          <w:sz w:val="24"/>
          <w:szCs w:val="24"/>
        </w:rPr>
        <w:t xml:space="preserve"> </w:t>
      </w:r>
      <w:r w:rsidRPr="00D52E0B">
        <w:rPr>
          <w:rFonts w:ascii="Times New Roman" w:hAnsi="Times New Roman" w:cs="Times New Roman"/>
          <w:sz w:val="24"/>
          <w:szCs w:val="24"/>
        </w:rPr>
        <w:t xml:space="preserve">материал в соответствии с вашим уроком и вашим стилем преподавания. </w:t>
      </w:r>
    </w:p>
    <w:p w:rsidR="00B84560" w:rsidRPr="00D52E0B" w:rsidRDefault="00B84560" w:rsidP="00D52E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2E0B">
        <w:rPr>
          <w:rFonts w:ascii="Times New Roman" w:hAnsi="Times New Roman" w:cs="Times New Roman"/>
          <w:sz w:val="24"/>
          <w:szCs w:val="24"/>
        </w:rPr>
        <w:t>Таким образом, применение интерактивных методов на уроках в образовательной организации является эффективным подходом. Они активизируют учебную деятельность учащихся. В результате, ребята лучше усваивают материал и развивают навыки, необходимые для дальнейшего развития в профессиональной сфере.</w:t>
      </w:r>
    </w:p>
    <w:p w:rsidR="00B84560" w:rsidRPr="00D52E0B" w:rsidRDefault="00B84560" w:rsidP="00D52E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45E8C" w:rsidRPr="00F45E8C" w:rsidRDefault="00F45E8C" w:rsidP="001B0AD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45E8C">
        <w:rPr>
          <w:rFonts w:ascii="Times New Roman" w:hAnsi="Times New Roman" w:cs="Times New Roman"/>
          <w:b/>
          <w:bCs/>
          <w:sz w:val="24"/>
          <w:szCs w:val="24"/>
        </w:rPr>
        <w:t>Список используемых источников</w:t>
      </w:r>
    </w:p>
    <w:p w:rsidR="00295ABF" w:rsidRPr="00F45E8C" w:rsidRDefault="00F45E8C" w:rsidP="00F45E8C">
      <w:pPr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5E8C">
        <w:rPr>
          <w:rFonts w:ascii="Times New Roman" w:hAnsi="Times New Roman" w:cs="Times New Roman"/>
          <w:sz w:val="24"/>
          <w:szCs w:val="24"/>
        </w:rPr>
        <w:t xml:space="preserve">Геймификация в обучении. </w:t>
      </w:r>
      <w:r w:rsidRPr="00F45E8C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Pr="00F45E8C">
        <w:rPr>
          <w:rFonts w:ascii="Times New Roman" w:hAnsi="Times New Roman" w:cs="Times New Roman"/>
          <w:sz w:val="24"/>
          <w:szCs w:val="24"/>
        </w:rPr>
        <w:t>://4</w:t>
      </w:r>
      <w:r w:rsidRPr="00F45E8C">
        <w:rPr>
          <w:rFonts w:ascii="Times New Roman" w:hAnsi="Times New Roman" w:cs="Times New Roman"/>
          <w:sz w:val="24"/>
          <w:szCs w:val="24"/>
          <w:lang w:val="en-US"/>
        </w:rPr>
        <w:t>brain</w:t>
      </w:r>
      <w:r w:rsidRPr="00F45E8C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F45E8C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F45E8C">
        <w:rPr>
          <w:rFonts w:ascii="Times New Roman" w:hAnsi="Times New Roman" w:cs="Times New Roman"/>
          <w:sz w:val="24"/>
          <w:szCs w:val="24"/>
        </w:rPr>
        <w:t>/</w:t>
      </w:r>
      <w:r w:rsidRPr="00F45E8C">
        <w:rPr>
          <w:rFonts w:ascii="Times New Roman" w:hAnsi="Times New Roman" w:cs="Times New Roman"/>
          <w:sz w:val="24"/>
          <w:szCs w:val="24"/>
          <w:lang w:val="en-US"/>
        </w:rPr>
        <w:t>blog</w:t>
      </w:r>
      <w:r w:rsidRPr="00F45E8C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F45E8C">
        <w:rPr>
          <w:rFonts w:ascii="Times New Roman" w:hAnsi="Times New Roman" w:cs="Times New Roman"/>
          <w:sz w:val="24"/>
          <w:szCs w:val="24"/>
          <w:lang w:val="en-US"/>
        </w:rPr>
        <w:t>gejmifikaciya</w:t>
      </w:r>
      <w:proofErr w:type="spellEnd"/>
      <w:r w:rsidRPr="00F45E8C">
        <w:rPr>
          <w:rFonts w:ascii="Times New Roman" w:hAnsi="Times New Roman" w:cs="Times New Roman"/>
          <w:sz w:val="24"/>
          <w:szCs w:val="24"/>
        </w:rPr>
        <w:t>-</w:t>
      </w:r>
      <w:r w:rsidRPr="00F45E8C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F45E8C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F45E8C">
        <w:rPr>
          <w:rFonts w:ascii="Times New Roman" w:hAnsi="Times New Roman" w:cs="Times New Roman"/>
          <w:sz w:val="24"/>
          <w:szCs w:val="24"/>
          <w:lang w:val="en-US"/>
        </w:rPr>
        <w:t>obuchenii</w:t>
      </w:r>
      <w:proofErr w:type="spellEnd"/>
      <w:r w:rsidRPr="00F45E8C">
        <w:rPr>
          <w:rFonts w:ascii="Times New Roman" w:hAnsi="Times New Roman" w:cs="Times New Roman"/>
          <w:sz w:val="24"/>
          <w:szCs w:val="24"/>
        </w:rPr>
        <w:t xml:space="preserve">/ [Электронный ресурс]. </w:t>
      </w:r>
    </w:p>
    <w:p w:rsidR="00295ABF" w:rsidRPr="00F45E8C" w:rsidRDefault="00F45E8C" w:rsidP="00F45E8C">
      <w:pPr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5E8C">
        <w:rPr>
          <w:rFonts w:ascii="Times New Roman" w:hAnsi="Times New Roman" w:cs="Times New Roman"/>
          <w:sz w:val="24"/>
          <w:szCs w:val="24"/>
        </w:rPr>
        <w:t xml:space="preserve">Учимся, играя: что такое геймификация в образовании. </w:t>
      </w:r>
      <w:r w:rsidRPr="00F45E8C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Pr="00F45E8C">
        <w:rPr>
          <w:rFonts w:ascii="Times New Roman" w:hAnsi="Times New Roman" w:cs="Times New Roman"/>
          <w:sz w:val="24"/>
          <w:szCs w:val="24"/>
        </w:rPr>
        <w:t>://</w:t>
      </w:r>
      <w:r w:rsidRPr="00F45E8C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F45E8C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F45E8C">
        <w:rPr>
          <w:rFonts w:ascii="Times New Roman" w:hAnsi="Times New Roman" w:cs="Times New Roman"/>
          <w:sz w:val="24"/>
          <w:szCs w:val="24"/>
          <w:lang w:val="en-US"/>
        </w:rPr>
        <w:t>ismart</w:t>
      </w:r>
      <w:proofErr w:type="spellEnd"/>
      <w:r w:rsidRPr="00F45E8C">
        <w:rPr>
          <w:rFonts w:ascii="Times New Roman" w:hAnsi="Times New Roman" w:cs="Times New Roman"/>
          <w:sz w:val="24"/>
          <w:szCs w:val="24"/>
        </w:rPr>
        <w:t>.</w:t>
      </w:r>
      <w:r w:rsidRPr="00F45E8C">
        <w:rPr>
          <w:rFonts w:ascii="Times New Roman" w:hAnsi="Times New Roman" w:cs="Times New Roman"/>
          <w:sz w:val="24"/>
          <w:szCs w:val="24"/>
          <w:lang w:val="en-US"/>
        </w:rPr>
        <w:t>org</w:t>
      </w:r>
      <w:r w:rsidRPr="00F45E8C">
        <w:rPr>
          <w:rFonts w:ascii="Times New Roman" w:hAnsi="Times New Roman" w:cs="Times New Roman"/>
          <w:sz w:val="24"/>
          <w:szCs w:val="24"/>
        </w:rPr>
        <w:t>/</w:t>
      </w:r>
      <w:r w:rsidRPr="00F45E8C">
        <w:rPr>
          <w:rFonts w:ascii="Times New Roman" w:hAnsi="Times New Roman" w:cs="Times New Roman"/>
          <w:sz w:val="24"/>
          <w:szCs w:val="24"/>
          <w:lang w:val="en-US"/>
        </w:rPr>
        <w:t>library</w:t>
      </w:r>
      <w:r w:rsidRPr="00F45E8C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F45E8C">
        <w:rPr>
          <w:rFonts w:ascii="Times New Roman" w:hAnsi="Times New Roman" w:cs="Times New Roman"/>
          <w:sz w:val="24"/>
          <w:szCs w:val="24"/>
          <w:lang w:val="en-US"/>
        </w:rPr>
        <w:t>uchimsya</w:t>
      </w:r>
      <w:proofErr w:type="spellEnd"/>
      <w:r w:rsidRPr="00F45E8C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F45E8C">
        <w:rPr>
          <w:rFonts w:ascii="Times New Roman" w:hAnsi="Times New Roman" w:cs="Times New Roman"/>
          <w:sz w:val="24"/>
          <w:szCs w:val="24"/>
          <w:lang w:val="en-US"/>
        </w:rPr>
        <w:t>igraya</w:t>
      </w:r>
      <w:proofErr w:type="spellEnd"/>
      <w:r w:rsidRPr="00F45E8C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F45E8C">
        <w:rPr>
          <w:rFonts w:ascii="Times New Roman" w:hAnsi="Times New Roman" w:cs="Times New Roman"/>
          <w:sz w:val="24"/>
          <w:szCs w:val="24"/>
          <w:lang w:val="en-US"/>
        </w:rPr>
        <w:t>chto</w:t>
      </w:r>
      <w:proofErr w:type="spellEnd"/>
      <w:r w:rsidRPr="00F45E8C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F45E8C">
        <w:rPr>
          <w:rFonts w:ascii="Times New Roman" w:hAnsi="Times New Roman" w:cs="Times New Roman"/>
          <w:sz w:val="24"/>
          <w:szCs w:val="24"/>
          <w:lang w:val="en-US"/>
        </w:rPr>
        <w:t>takoe</w:t>
      </w:r>
      <w:proofErr w:type="spellEnd"/>
      <w:r w:rsidRPr="00F45E8C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F45E8C">
        <w:rPr>
          <w:rFonts w:ascii="Times New Roman" w:hAnsi="Times New Roman" w:cs="Times New Roman"/>
          <w:sz w:val="24"/>
          <w:szCs w:val="24"/>
          <w:lang w:val="en-US"/>
        </w:rPr>
        <w:t>geymifikatsiya</w:t>
      </w:r>
      <w:proofErr w:type="spellEnd"/>
      <w:r w:rsidRPr="00F45E8C">
        <w:rPr>
          <w:rFonts w:ascii="Times New Roman" w:hAnsi="Times New Roman" w:cs="Times New Roman"/>
          <w:sz w:val="24"/>
          <w:szCs w:val="24"/>
        </w:rPr>
        <w:t>-</w:t>
      </w:r>
      <w:r w:rsidRPr="00F45E8C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F45E8C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F45E8C">
        <w:rPr>
          <w:rFonts w:ascii="Times New Roman" w:hAnsi="Times New Roman" w:cs="Times New Roman"/>
          <w:sz w:val="24"/>
          <w:szCs w:val="24"/>
          <w:lang w:val="en-US"/>
        </w:rPr>
        <w:t>obrazovanii</w:t>
      </w:r>
      <w:proofErr w:type="spellEnd"/>
      <w:r w:rsidRPr="00F45E8C">
        <w:rPr>
          <w:rFonts w:ascii="Times New Roman" w:hAnsi="Times New Roman" w:cs="Times New Roman"/>
          <w:sz w:val="24"/>
          <w:szCs w:val="24"/>
        </w:rPr>
        <w:t xml:space="preserve"> [Электронный ресурс]. </w:t>
      </w:r>
    </w:p>
    <w:p w:rsidR="00295ABF" w:rsidRPr="00F45E8C" w:rsidRDefault="00F45E8C" w:rsidP="00F45E8C">
      <w:pPr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5E8C">
        <w:rPr>
          <w:rFonts w:ascii="Times New Roman" w:hAnsi="Times New Roman" w:cs="Times New Roman"/>
          <w:sz w:val="24"/>
          <w:szCs w:val="24"/>
        </w:rPr>
        <w:t xml:space="preserve">Что такое </w:t>
      </w:r>
      <w:proofErr w:type="spellStart"/>
      <w:r w:rsidRPr="00F45E8C">
        <w:rPr>
          <w:rFonts w:ascii="Times New Roman" w:hAnsi="Times New Roman" w:cs="Times New Roman"/>
          <w:sz w:val="24"/>
          <w:szCs w:val="24"/>
          <w:lang w:val="en-US"/>
        </w:rPr>
        <w:t>LearningApps</w:t>
      </w:r>
      <w:proofErr w:type="spellEnd"/>
      <w:r w:rsidRPr="00F45E8C">
        <w:rPr>
          <w:rFonts w:ascii="Times New Roman" w:hAnsi="Times New Roman" w:cs="Times New Roman"/>
          <w:sz w:val="24"/>
          <w:szCs w:val="24"/>
        </w:rPr>
        <w:t>.</w:t>
      </w:r>
      <w:r w:rsidRPr="00F45E8C">
        <w:rPr>
          <w:rFonts w:ascii="Times New Roman" w:hAnsi="Times New Roman" w:cs="Times New Roman"/>
          <w:sz w:val="24"/>
          <w:szCs w:val="24"/>
          <w:lang w:val="en-US"/>
        </w:rPr>
        <w:t>org</w:t>
      </w:r>
      <w:r w:rsidRPr="00F45E8C">
        <w:rPr>
          <w:rFonts w:ascii="Times New Roman" w:hAnsi="Times New Roman" w:cs="Times New Roman"/>
          <w:sz w:val="24"/>
          <w:szCs w:val="24"/>
        </w:rPr>
        <w:t xml:space="preserve">? </w:t>
      </w:r>
      <w:r w:rsidRPr="00F45E8C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Pr="00F45E8C">
        <w:rPr>
          <w:rFonts w:ascii="Times New Roman" w:hAnsi="Times New Roman" w:cs="Times New Roman"/>
          <w:sz w:val="24"/>
          <w:szCs w:val="24"/>
        </w:rPr>
        <w:t>://</w:t>
      </w:r>
      <w:proofErr w:type="spellStart"/>
      <w:r w:rsidRPr="00F45E8C">
        <w:rPr>
          <w:rFonts w:ascii="Times New Roman" w:hAnsi="Times New Roman" w:cs="Times New Roman"/>
          <w:sz w:val="24"/>
          <w:szCs w:val="24"/>
          <w:lang w:val="en-US"/>
        </w:rPr>
        <w:t>learningapps</w:t>
      </w:r>
      <w:proofErr w:type="spellEnd"/>
      <w:r w:rsidRPr="00F45E8C">
        <w:rPr>
          <w:rFonts w:ascii="Times New Roman" w:hAnsi="Times New Roman" w:cs="Times New Roman"/>
          <w:sz w:val="24"/>
          <w:szCs w:val="24"/>
        </w:rPr>
        <w:t>.</w:t>
      </w:r>
      <w:r w:rsidRPr="00F45E8C">
        <w:rPr>
          <w:rFonts w:ascii="Times New Roman" w:hAnsi="Times New Roman" w:cs="Times New Roman"/>
          <w:sz w:val="24"/>
          <w:szCs w:val="24"/>
          <w:lang w:val="en-US"/>
        </w:rPr>
        <w:t>org</w:t>
      </w:r>
      <w:r w:rsidRPr="00F45E8C">
        <w:rPr>
          <w:rFonts w:ascii="Times New Roman" w:hAnsi="Times New Roman" w:cs="Times New Roman"/>
          <w:sz w:val="24"/>
          <w:szCs w:val="24"/>
        </w:rPr>
        <w:t xml:space="preserve">/ [Электронный ресурс]. </w:t>
      </w:r>
    </w:p>
    <w:p w:rsidR="00FF28E6" w:rsidRPr="00D52E0B" w:rsidRDefault="00FF28E6" w:rsidP="00F45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FF28E6" w:rsidRPr="00D52E0B" w:rsidSect="009131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CC627D"/>
    <w:multiLevelType w:val="multilevel"/>
    <w:tmpl w:val="4D0AD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1575F3"/>
    <w:multiLevelType w:val="hybridMultilevel"/>
    <w:tmpl w:val="8DB4B84C"/>
    <w:lvl w:ilvl="0" w:tplc="D786C8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FE03DE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DAE5A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7A8D3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924C4A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A963DA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B24A4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506C0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F78845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FB2FA5"/>
    <w:multiLevelType w:val="hybridMultilevel"/>
    <w:tmpl w:val="1F488A6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3A796C4B"/>
    <w:multiLevelType w:val="multilevel"/>
    <w:tmpl w:val="9DA68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37335875">
    <w:abstractNumId w:val="3"/>
  </w:num>
  <w:num w:numId="2" w16cid:durableId="1012950750">
    <w:abstractNumId w:val="2"/>
  </w:num>
  <w:num w:numId="3" w16cid:durableId="1497766400">
    <w:abstractNumId w:val="0"/>
  </w:num>
  <w:num w:numId="4" w16cid:durableId="3425129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3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E786D"/>
    <w:rsid w:val="00094A5E"/>
    <w:rsid w:val="00131BCD"/>
    <w:rsid w:val="001660BA"/>
    <w:rsid w:val="0018768C"/>
    <w:rsid w:val="001B0ADB"/>
    <w:rsid w:val="001D708B"/>
    <w:rsid w:val="00244B31"/>
    <w:rsid w:val="00285F1C"/>
    <w:rsid w:val="00295ABF"/>
    <w:rsid w:val="002C652C"/>
    <w:rsid w:val="002E786D"/>
    <w:rsid w:val="00380227"/>
    <w:rsid w:val="00385CF5"/>
    <w:rsid w:val="003E427E"/>
    <w:rsid w:val="004276A7"/>
    <w:rsid w:val="0044008A"/>
    <w:rsid w:val="00440EAF"/>
    <w:rsid w:val="004630AB"/>
    <w:rsid w:val="0060404B"/>
    <w:rsid w:val="006100FE"/>
    <w:rsid w:val="006858C8"/>
    <w:rsid w:val="006A7624"/>
    <w:rsid w:val="006B1A6B"/>
    <w:rsid w:val="00717B27"/>
    <w:rsid w:val="00770BDC"/>
    <w:rsid w:val="007970A6"/>
    <w:rsid w:val="007C6D2D"/>
    <w:rsid w:val="0083086F"/>
    <w:rsid w:val="008E3FC5"/>
    <w:rsid w:val="009110EF"/>
    <w:rsid w:val="0091317A"/>
    <w:rsid w:val="00917A44"/>
    <w:rsid w:val="009276AB"/>
    <w:rsid w:val="00977BC9"/>
    <w:rsid w:val="00A65C18"/>
    <w:rsid w:val="00B82638"/>
    <w:rsid w:val="00B84560"/>
    <w:rsid w:val="00D37BCD"/>
    <w:rsid w:val="00D45672"/>
    <w:rsid w:val="00D52E0B"/>
    <w:rsid w:val="00DB736C"/>
    <w:rsid w:val="00E81428"/>
    <w:rsid w:val="00E928B3"/>
    <w:rsid w:val="00F21E45"/>
    <w:rsid w:val="00F45E8C"/>
    <w:rsid w:val="00FD4FC6"/>
    <w:rsid w:val="00FF2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258A8A16"/>
  <w15:docId w15:val="{DC37207F-F5A6-FD46-AF23-C0158D8C9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1317A"/>
  </w:style>
  <w:style w:type="paragraph" w:styleId="3">
    <w:name w:val="heading 3"/>
    <w:basedOn w:val="a"/>
    <w:link w:val="30"/>
    <w:uiPriority w:val="9"/>
    <w:qFormat/>
    <w:rsid w:val="00E928B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85CF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D4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4FC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21E45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E928B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88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6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5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562313">
          <w:marLeft w:val="126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66958">
          <w:marLeft w:val="126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67487">
          <w:marLeft w:val="126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299</TotalTime>
  <Pages>9</Pages>
  <Words>990</Words>
  <Characters>5647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Анна Можейко</cp:lastModifiedBy>
  <cp:revision>15</cp:revision>
  <dcterms:created xsi:type="dcterms:W3CDTF">2023-09-18T19:27:00Z</dcterms:created>
  <dcterms:modified xsi:type="dcterms:W3CDTF">2023-10-08T08:38:00Z</dcterms:modified>
</cp:coreProperties>
</file>